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2F0B57FC" wp14:textId="77777777" w:rsidR="00B36289" w:rsidRPr="00E40CC0" w:rsidRDefault="00355AB9" w:rsidP="00E40CC0">
      <w:pPr>
        <w:pStyle w:val="Heading1"/>
        <w:jc w:val="center"/>
        <w:rPr>
          <w:sz w:val="36"/>
          <w:szCs w:val="36"/>
        </w:rPr>
      </w:pPr>
      <w:r w:rsidRPr="00E40CC0">
        <w:rPr>
          <w:sz w:val="36"/>
          <w:szCs w:val="36"/>
        </w:rPr>
        <w:t>Minutes</w:t>
      </w:r>
      <w:r w:rsidR="00B36289" w:rsidRPr="00E40CC0">
        <w:rPr>
          <w:sz w:val="36"/>
          <w:szCs w:val="36"/>
        </w:rPr>
        <w:t xml:space="preserve"> of Petersfield RFC AGM</w:t>
      </w:r>
    </w:p>
    <w:p xmlns:wp14="http://schemas.microsoft.com/office/word/2010/wordml" w14:paraId="6E3F481F" wp14:textId="77777777" w:rsidR="00B36289" w:rsidRPr="00E40CC0" w:rsidRDefault="000B1B13" w:rsidP="00E40CC0">
      <w:pPr>
        <w:pStyle w:val="Heading1"/>
        <w:jc w:val="center"/>
        <w:rPr>
          <w:sz w:val="28"/>
          <w:szCs w:val="28"/>
        </w:rPr>
      </w:pPr>
      <w:r w:rsidRPr="00E40CC0">
        <w:rPr>
          <w:sz w:val="28"/>
          <w:szCs w:val="28"/>
        </w:rPr>
        <w:t xml:space="preserve">Held on </w:t>
      </w:r>
      <w:proofErr w:type="gramStart"/>
      <w:r w:rsidR="00591D0A" w:rsidRPr="00E40CC0">
        <w:rPr>
          <w:sz w:val="28"/>
          <w:szCs w:val="28"/>
        </w:rPr>
        <w:t>2</w:t>
      </w:r>
      <w:r w:rsidR="00591D0A" w:rsidRPr="00E40CC0">
        <w:rPr>
          <w:sz w:val="28"/>
          <w:szCs w:val="28"/>
          <w:vertAlign w:val="superscript"/>
        </w:rPr>
        <w:t>nd</w:t>
      </w:r>
      <w:r w:rsidR="00591D0A" w:rsidRPr="00E40CC0">
        <w:rPr>
          <w:sz w:val="28"/>
          <w:szCs w:val="28"/>
        </w:rPr>
        <w:t xml:space="preserve"> </w:t>
      </w:r>
      <w:r w:rsidR="00433506" w:rsidRPr="00E40CC0">
        <w:rPr>
          <w:sz w:val="28"/>
          <w:szCs w:val="28"/>
        </w:rPr>
        <w:t xml:space="preserve"> May</w:t>
      </w:r>
      <w:proofErr w:type="gramEnd"/>
      <w:r w:rsidR="00433506" w:rsidRPr="00E40CC0">
        <w:rPr>
          <w:sz w:val="28"/>
          <w:szCs w:val="28"/>
        </w:rPr>
        <w:t xml:space="preserve"> 20</w:t>
      </w:r>
      <w:r w:rsidR="00322BAD" w:rsidRPr="00E40CC0">
        <w:rPr>
          <w:sz w:val="28"/>
          <w:szCs w:val="28"/>
        </w:rPr>
        <w:t>1</w:t>
      </w:r>
      <w:r w:rsidR="00EE6351" w:rsidRPr="00E40CC0">
        <w:rPr>
          <w:sz w:val="28"/>
          <w:szCs w:val="28"/>
        </w:rPr>
        <w:t>7</w:t>
      </w:r>
      <w:r w:rsidR="00F60F79" w:rsidRPr="00E40CC0">
        <w:rPr>
          <w:sz w:val="28"/>
          <w:szCs w:val="28"/>
        </w:rPr>
        <w:t xml:space="preserve"> </w:t>
      </w:r>
      <w:r w:rsidR="00E42F56" w:rsidRPr="00E40CC0">
        <w:rPr>
          <w:sz w:val="28"/>
          <w:szCs w:val="28"/>
        </w:rPr>
        <w:t xml:space="preserve"> </w:t>
      </w:r>
      <w:r w:rsidRPr="00E40CC0">
        <w:rPr>
          <w:sz w:val="28"/>
          <w:szCs w:val="28"/>
        </w:rPr>
        <w:t>at PRFC clubhouse.</w:t>
      </w:r>
    </w:p>
    <w:p xmlns:wp14="http://schemas.microsoft.com/office/word/2010/wordml" w14:paraId="4B669D82" wp14:textId="77777777" w:rsidR="00E40CC0" w:rsidRDefault="00E40CC0" w:rsidP="000B1B13"/>
    <w:p xmlns:wp14="http://schemas.microsoft.com/office/word/2010/wordml" w14:paraId="0CAE6C4C" wp14:textId="77777777" w:rsidR="000B1B13" w:rsidRPr="000B1B13" w:rsidRDefault="000B1B13" w:rsidP="000B1B13">
      <w:r>
        <w:t xml:space="preserve">There were </w:t>
      </w:r>
      <w:r w:rsidR="00591D0A">
        <w:t>39</w:t>
      </w:r>
      <w:r>
        <w:t>club members present.</w:t>
      </w:r>
      <w:r w:rsidR="00591D0A">
        <w:t xml:space="preserve"> (43 last year)</w:t>
      </w:r>
    </w:p>
    <w:p xmlns:wp14="http://schemas.microsoft.com/office/word/2010/wordml" w14:paraId="46299383" wp14:textId="77777777" w:rsidR="00170CB0" w:rsidRDefault="00833869" w:rsidP="00323030">
      <w:pPr>
        <w:pStyle w:val="Heading1"/>
        <w:numPr>
          <w:ilvl w:val="0"/>
          <w:numId w:val="1"/>
        </w:numPr>
      </w:pPr>
      <w:proofErr w:type="gramStart"/>
      <w:r w:rsidRPr="00505164">
        <w:t>Apologies for absence</w:t>
      </w:r>
      <w:r w:rsidR="00EE34B7">
        <w:t>.</w:t>
      </w:r>
      <w:proofErr w:type="gramEnd"/>
    </w:p>
    <w:p xmlns:wp14="http://schemas.microsoft.com/office/word/2010/wordml" w14:paraId="7F6C49AD" wp14:textId="77777777" w:rsidR="00EE34B7" w:rsidRPr="00EE34B7" w:rsidRDefault="00EE34B7" w:rsidP="00EE34B7">
      <w:pPr>
        <w:rPr>
          <w:szCs w:val="20"/>
        </w:rPr>
      </w:pPr>
      <w:r w:rsidRPr="00EE34B7">
        <w:rPr>
          <w:bCs/>
          <w:szCs w:val="20"/>
        </w:rPr>
        <w:t>There were a number of apologies for absence from club members and VPs</w:t>
      </w:r>
      <w:r w:rsidRPr="00EE34B7">
        <w:rPr>
          <w:szCs w:val="20"/>
        </w:rPr>
        <w:t xml:space="preserve">. The only officer who apologised for his absence was the treasurer, Andrew </w:t>
      </w:r>
      <w:proofErr w:type="spellStart"/>
      <w:r w:rsidRPr="00EE34B7">
        <w:rPr>
          <w:szCs w:val="20"/>
        </w:rPr>
        <w:t>Willson</w:t>
      </w:r>
      <w:proofErr w:type="spellEnd"/>
      <w:r w:rsidRPr="00EE34B7">
        <w:rPr>
          <w:szCs w:val="20"/>
        </w:rPr>
        <w:t>.</w:t>
      </w:r>
    </w:p>
    <w:p xmlns:wp14="http://schemas.microsoft.com/office/word/2010/wordml" w14:paraId="172ACBC4" wp14:textId="77777777" w:rsidR="00326B49" w:rsidRDefault="00F310F7" w:rsidP="00323030">
      <w:pPr>
        <w:pStyle w:val="Heading1"/>
        <w:numPr>
          <w:ilvl w:val="0"/>
          <w:numId w:val="1"/>
        </w:numPr>
      </w:pPr>
      <w:r w:rsidRPr="00505164">
        <w:t>Minutes of previous AGM</w:t>
      </w:r>
      <w:r w:rsidR="001D2AA9" w:rsidRPr="00505164">
        <w:t xml:space="preserve">: </w:t>
      </w:r>
    </w:p>
    <w:p xmlns:wp14="http://schemas.microsoft.com/office/word/2010/wordml" w14:paraId="65EF0F96" wp14:textId="77777777" w:rsidR="00EE34B7" w:rsidRPr="00EE34B7" w:rsidRDefault="00EE34B7" w:rsidP="00EE34B7">
      <w:r>
        <w:t>These had previously been circulated to all attendees and posted on the website</w:t>
      </w:r>
    </w:p>
    <w:p xmlns:wp14="http://schemas.microsoft.com/office/word/2010/wordml" w14:paraId="447FCE0C" wp14:textId="77777777" w:rsidR="00326B49" w:rsidRDefault="00326B49" w:rsidP="00323030">
      <w:pPr>
        <w:pStyle w:val="Heading1"/>
        <w:numPr>
          <w:ilvl w:val="0"/>
          <w:numId w:val="1"/>
        </w:numPr>
      </w:pPr>
      <w:r w:rsidRPr="00505164">
        <w:t>Matters arising</w:t>
      </w:r>
      <w:r w:rsidR="001D2AA9" w:rsidRPr="00505164">
        <w:t xml:space="preserve">; </w:t>
      </w:r>
    </w:p>
    <w:p xmlns:wp14="http://schemas.microsoft.com/office/word/2010/wordml" w14:paraId="69FC4EBA" wp14:textId="77777777" w:rsidR="00EE34B7" w:rsidRPr="00EE34B7" w:rsidRDefault="00EE34B7" w:rsidP="00EE34B7">
      <w:r>
        <w:t>There were no matters arising.</w:t>
      </w:r>
    </w:p>
    <w:p xmlns:wp14="http://schemas.microsoft.com/office/word/2010/wordml" w14:paraId="57717592" wp14:textId="77777777" w:rsidR="00B36289" w:rsidRDefault="00326B49" w:rsidP="00323030">
      <w:pPr>
        <w:pStyle w:val="Heading1"/>
        <w:numPr>
          <w:ilvl w:val="0"/>
          <w:numId w:val="1"/>
        </w:numPr>
      </w:pPr>
      <w:r w:rsidRPr="00505164">
        <w:t>Chairman’s report</w:t>
      </w:r>
      <w:r w:rsidR="00B36289" w:rsidRPr="00505164">
        <w:t xml:space="preserve"> (</w:t>
      </w:r>
      <w:r w:rsidR="00853B49" w:rsidRPr="00505164">
        <w:t>Stuart Barden</w:t>
      </w:r>
      <w:r w:rsidR="00B36289" w:rsidRPr="00505164">
        <w:t>)</w:t>
      </w:r>
    </w:p>
    <w:p xmlns:wp14="http://schemas.microsoft.com/office/word/2010/wordml" w14:paraId="6276FDA5" wp14:textId="77777777" w:rsidR="00B737B0" w:rsidRDefault="00591D0A" w:rsidP="00591D0A">
      <w:pPr>
        <w:jc w:val="both"/>
      </w:pPr>
      <w:r>
        <w:rPr>
          <w:lang w:val="en-GB"/>
        </w:rPr>
        <w:t>Stuart Barden gave another positive report on the success of the club both on and off the pitch this year. His highlight was watching the 1</w:t>
      </w:r>
      <w:r w:rsidRPr="00591D0A">
        <w:rPr>
          <w:vertAlign w:val="superscript"/>
          <w:lang w:val="en-GB"/>
        </w:rPr>
        <w:t>st</w:t>
      </w:r>
      <w:r>
        <w:rPr>
          <w:lang w:val="en-GB"/>
        </w:rPr>
        <w:t xml:space="preserve"> XV consistently </w:t>
      </w:r>
      <w:r w:rsidRPr="00591D0A">
        <w:t xml:space="preserve">win games </w:t>
      </w:r>
      <w:r>
        <w:t>when he hosted another 10 very high quality sponsored lunches. He congratulated the team on winning both the Hampshire Plate and Hampshire division 1.He paid thanks to James Alder and the club coaches, and all the on field support from the players. The club is very grateful to all those who give up their time to coach and manage rugby. Next season the club’s 1</w:t>
      </w:r>
      <w:r w:rsidRPr="00591D0A">
        <w:rPr>
          <w:vertAlign w:val="superscript"/>
        </w:rPr>
        <w:t>st</w:t>
      </w:r>
      <w:r>
        <w:t xml:space="preserve"> XV with be in London SW3, and the club hopes to thrive at that level.</w:t>
      </w:r>
    </w:p>
    <w:p xmlns:wp14="http://schemas.microsoft.com/office/word/2010/wordml" w14:paraId="12821C7C" wp14:textId="77777777" w:rsidR="00591D0A" w:rsidRDefault="00591D0A" w:rsidP="00591D0A">
      <w:pPr>
        <w:jc w:val="both"/>
      </w:pPr>
      <w:r>
        <w:t xml:space="preserve">Stuart paid thanks to Wendy Wilson for running the clubhouse so well, </w:t>
      </w:r>
      <w:r w:rsidR="00207F1E">
        <w:t>and for the volunteers and staff members who made visiting PRFC such a pleasure for players, members, visitors and supporters.</w:t>
      </w:r>
    </w:p>
    <w:p xmlns:wp14="http://schemas.microsoft.com/office/word/2010/wordml" w14:paraId="5E9C53C5" wp14:textId="77777777" w:rsidR="00207F1E" w:rsidRDefault="00207F1E" w:rsidP="00591D0A">
      <w:pPr>
        <w:jc w:val="both"/>
      </w:pPr>
      <w:r>
        <w:t xml:space="preserve">The club’s facilities have continued to improve, notably the new patio and the players’ runout installed this season. </w:t>
      </w:r>
    </w:p>
    <w:p xmlns:wp14="http://schemas.microsoft.com/office/word/2010/wordml" w14:paraId="28088A33" wp14:textId="77777777" w:rsidR="00207F1E" w:rsidRDefault="00207F1E" w:rsidP="00591D0A">
      <w:pPr>
        <w:jc w:val="both"/>
      </w:pPr>
      <w:r>
        <w:t>There have been several memorable events at the club this season: the Royal Navy game which raised £2,200 for local dementia charities, the Army Fijian 7s, all six of the County mini age groups finals days (again), and a new event – a Hampshire Fire and Rescue day which we hope will become an annual event.</w:t>
      </w:r>
    </w:p>
    <w:p xmlns:wp14="http://schemas.microsoft.com/office/word/2010/wordml" w14:paraId="7F6C6FC7" wp14:textId="77777777" w:rsidR="00207F1E" w:rsidRDefault="00207F1E" w:rsidP="00591D0A">
      <w:pPr>
        <w:jc w:val="both"/>
      </w:pPr>
      <w:r>
        <w:t xml:space="preserve">Stuart thanked all those who have given up their time to help run the club, especially the age group managers. </w:t>
      </w:r>
      <w:proofErr w:type="gramStart"/>
      <w:r>
        <w:t>The one person who is stepping down in David Haworth, the commercial manager, who was thanked.</w:t>
      </w:r>
      <w:proofErr w:type="gramEnd"/>
      <w:r>
        <w:t xml:space="preserve"> He will be replaced by Charlotte &amp; Jon Rosenblatt.</w:t>
      </w:r>
    </w:p>
    <w:p xmlns:wp14="http://schemas.microsoft.com/office/word/2010/wordml" w14:paraId="7CBF8174" wp14:textId="77777777" w:rsidR="00207F1E" w:rsidRPr="00591D0A" w:rsidRDefault="00207F1E" w:rsidP="00591D0A">
      <w:pPr>
        <w:jc w:val="both"/>
      </w:pPr>
      <w:r>
        <w:t>Here’s to an even better 2017/8 season!</w:t>
      </w:r>
    </w:p>
    <w:p xmlns:wp14="http://schemas.microsoft.com/office/word/2010/wordml" w14:paraId="0534EF81" wp14:textId="77777777" w:rsidR="00745B72" w:rsidRDefault="00326B49" w:rsidP="00323030">
      <w:pPr>
        <w:pStyle w:val="Heading1"/>
        <w:numPr>
          <w:ilvl w:val="0"/>
          <w:numId w:val="1"/>
        </w:numPr>
      </w:pPr>
      <w:r w:rsidRPr="00505164">
        <w:t>Secretary’s report</w:t>
      </w:r>
      <w:r w:rsidR="00745B72" w:rsidRPr="00505164">
        <w:t xml:space="preserve"> </w:t>
      </w:r>
      <w:r w:rsidR="003A411B" w:rsidRPr="00505164">
        <w:t>(</w:t>
      </w:r>
      <w:r w:rsidR="00322BAD" w:rsidRPr="00505164">
        <w:t>Rob Mocatta</w:t>
      </w:r>
      <w:r w:rsidR="003A411B" w:rsidRPr="00505164">
        <w:t>)</w:t>
      </w:r>
    </w:p>
    <w:p xmlns:wp14="http://schemas.microsoft.com/office/word/2010/wordml" w14:paraId="3E9BA792" wp14:textId="77777777" w:rsidR="008D0138" w:rsidRPr="00E40CC0" w:rsidRDefault="008D0138" w:rsidP="00E40CC0">
      <w:pPr>
        <w:pStyle w:val="Heading1"/>
      </w:pPr>
      <w:r w:rsidRPr="00E40CC0">
        <w:t>Club administration</w:t>
      </w:r>
    </w:p>
    <w:p xmlns:wp14="http://schemas.microsoft.com/office/word/2010/wordml" w14:paraId="57A195B2" wp14:textId="77777777" w:rsidR="00E87635" w:rsidRPr="00E40CC0" w:rsidRDefault="000B1B13" w:rsidP="00323030">
      <w:pPr>
        <w:numPr>
          <w:ilvl w:val="0"/>
          <w:numId w:val="2"/>
        </w:numPr>
        <w:rPr>
          <w:lang w:val="en-GB"/>
        </w:rPr>
      </w:pPr>
      <w:r w:rsidRPr="00E40CC0">
        <w:rPr>
          <w:b/>
          <w:bCs/>
        </w:rPr>
        <w:t xml:space="preserve"> </w:t>
      </w:r>
      <w:r w:rsidRPr="008D0138">
        <w:t>Operating committee met 10 times</w:t>
      </w:r>
      <w:r w:rsidR="00E40CC0">
        <w:t xml:space="preserve">,  </w:t>
      </w:r>
      <w:r w:rsidRPr="008D0138">
        <w:t>Average attendance was between 10 and 15 people</w:t>
      </w:r>
    </w:p>
    <w:p xmlns:wp14="http://schemas.microsoft.com/office/word/2010/wordml" w14:paraId="247F81DB" wp14:textId="77777777" w:rsidR="008D0138" w:rsidRPr="008D0138" w:rsidRDefault="008D0138" w:rsidP="00E40CC0">
      <w:pPr>
        <w:pStyle w:val="Heading1"/>
        <w:rPr>
          <w:lang w:val="en-GB"/>
        </w:rPr>
      </w:pPr>
      <w:r w:rsidRPr="008D0138">
        <w:t>Club communication</w:t>
      </w:r>
    </w:p>
    <w:p xmlns:wp14="http://schemas.microsoft.com/office/word/2010/wordml" w14:paraId="7DE9E7BF" wp14:textId="77777777" w:rsidR="00E87635" w:rsidRPr="008D0138" w:rsidRDefault="000B1B13" w:rsidP="00323030">
      <w:pPr>
        <w:numPr>
          <w:ilvl w:val="0"/>
          <w:numId w:val="3"/>
        </w:numPr>
        <w:rPr>
          <w:lang w:val="en-GB"/>
        </w:rPr>
      </w:pPr>
      <w:r w:rsidRPr="008D0138">
        <w:rPr>
          <w:b/>
          <w:bCs/>
        </w:rPr>
        <w:t xml:space="preserve"> PRFC </w:t>
      </w:r>
      <w:r w:rsidR="00E40CC0">
        <w:rPr>
          <w:b/>
          <w:bCs/>
        </w:rPr>
        <w:t>continu</w:t>
      </w:r>
      <w:r w:rsidRPr="008D0138">
        <w:rPr>
          <w:b/>
          <w:bCs/>
        </w:rPr>
        <w:t xml:space="preserve">ing strong social media </w:t>
      </w:r>
      <w:proofErr w:type="gramStart"/>
      <w:r w:rsidRPr="008D0138">
        <w:rPr>
          <w:b/>
          <w:bCs/>
        </w:rPr>
        <w:t xml:space="preserve">presence </w:t>
      </w:r>
      <w:r w:rsidRPr="008D0138">
        <w:t>.</w:t>
      </w:r>
      <w:proofErr w:type="gramEnd"/>
      <w:r w:rsidRPr="008D0138">
        <w:t xml:space="preserve"> Thanks to Paul Harrington for running it</w:t>
      </w:r>
    </w:p>
    <w:p xmlns:wp14="http://schemas.microsoft.com/office/word/2010/wordml" w14:paraId="67EBC916" wp14:textId="77777777" w:rsidR="00E87635" w:rsidRPr="008D0138" w:rsidRDefault="000B1B13" w:rsidP="00323030">
      <w:pPr>
        <w:numPr>
          <w:ilvl w:val="0"/>
          <w:numId w:val="3"/>
        </w:numPr>
        <w:rPr>
          <w:lang w:val="en-GB"/>
        </w:rPr>
      </w:pPr>
      <w:r w:rsidRPr="008D0138">
        <w:t xml:space="preserve">Club website </w:t>
      </w:r>
      <w:r w:rsidRPr="008D0138">
        <w:rPr>
          <w:b/>
          <w:bCs/>
          <w:u w:val="single"/>
          <w:lang w:val="en-GB"/>
        </w:rPr>
        <w:t xml:space="preserve">(www.pitchero.com/clubs/petersfield ) </w:t>
      </w:r>
      <w:r w:rsidRPr="008D0138">
        <w:rPr>
          <w:lang w:val="en-GB"/>
        </w:rPr>
        <w:t>also thriving</w:t>
      </w:r>
    </w:p>
    <w:p xmlns:wp14="http://schemas.microsoft.com/office/word/2010/wordml" w14:paraId="54887055" wp14:textId="77777777" w:rsidR="008D0138" w:rsidRDefault="008D0138" w:rsidP="00E40CC0">
      <w:pPr>
        <w:pStyle w:val="Heading1"/>
      </w:pPr>
      <w:r>
        <w:t>International tickets</w:t>
      </w:r>
    </w:p>
    <w:p xmlns:wp14="http://schemas.microsoft.com/office/word/2010/wordml" w14:paraId="35D8813F" wp14:textId="77777777" w:rsidR="00355AB9" w:rsidRDefault="00E40CC0" w:rsidP="00355AB9">
      <w:r>
        <w:tab/>
      </w:r>
      <w:r>
        <w:t>Once again the club was able to obtain significant international tickets for its members, and thanks to the new RFU system everyone who applied by the deadline was able to get tickets.</w:t>
      </w:r>
    </w:p>
    <w:tbl>
      <w:tblPr>
        <w:tblW w:w="9500" w:type="dxa"/>
        <w:tblInd w:w="93" w:type="dxa"/>
        <w:tblLook w:val="0600" w:firstRow="0" w:lastRow="0" w:firstColumn="0" w:lastColumn="0" w:noHBand="1" w:noVBand="1"/>
      </w:tblPr>
      <w:tblGrid>
        <w:gridCol w:w="1820"/>
        <w:gridCol w:w="960"/>
        <w:gridCol w:w="960"/>
        <w:gridCol w:w="960"/>
        <w:gridCol w:w="960"/>
        <w:gridCol w:w="960"/>
        <w:gridCol w:w="960"/>
        <w:gridCol w:w="960"/>
        <w:gridCol w:w="960"/>
      </w:tblGrid>
      <w:tr xmlns:wp14="http://schemas.microsoft.com/office/word/2010/wordml" w14:paraId="42EAA064"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06D91B47" wp14:textId="77777777" w:rsidR="00E40CC0" w:rsidRPr="00E40CC0" w:rsidRDefault="00E40CC0" w:rsidP="00E40CC0">
            <w:pPr>
              <w:spacing w:after="0"/>
              <w:rPr>
                <w:szCs w:val="20"/>
                <w:lang w:val="en-GB" w:eastAsia="en-GB" w:bidi="ar-SA"/>
              </w:rPr>
            </w:pPr>
            <w:r w:rsidRPr="00E40CC0">
              <w:rPr>
                <w:szCs w:val="20"/>
                <w:lang w:val="en-GB" w:eastAsia="en-GB" w:bidi="ar-SA"/>
              </w:rPr>
              <w:lastRenderedPageBreak/>
              <w:t>Season</w:t>
            </w:r>
          </w:p>
        </w:tc>
        <w:tc>
          <w:tcPr>
            <w:tcW w:w="960" w:type="dxa"/>
            <w:tcBorders>
              <w:top w:val="nil"/>
              <w:left w:val="nil"/>
              <w:bottom w:val="nil"/>
              <w:right w:val="nil"/>
            </w:tcBorders>
            <w:shd w:val="clear" w:color="auto" w:fill="auto"/>
            <w:noWrap/>
            <w:vAlign w:val="bottom"/>
            <w:hideMark/>
          </w:tcPr>
          <w:p w14:paraId="71C4C21E"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09/10</w:t>
            </w:r>
          </w:p>
        </w:tc>
        <w:tc>
          <w:tcPr>
            <w:tcW w:w="960" w:type="dxa"/>
            <w:tcBorders>
              <w:top w:val="nil"/>
              <w:left w:val="nil"/>
              <w:bottom w:val="nil"/>
              <w:right w:val="nil"/>
            </w:tcBorders>
            <w:shd w:val="clear" w:color="auto" w:fill="auto"/>
            <w:noWrap/>
            <w:vAlign w:val="bottom"/>
            <w:hideMark/>
          </w:tcPr>
          <w:p w14:paraId="1DFA0259"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10/11</w:t>
            </w:r>
          </w:p>
        </w:tc>
        <w:tc>
          <w:tcPr>
            <w:tcW w:w="960" w:type="dxa"/>
            <w:tcBorders>
              <w:top w:val="nil"/>
              <w:left w:val="nil"/>
              <w:bottom w:val="nil"/>
              <w:right w:val="nil"/>
            </w:tcBorders>
            <w:shd w:val="clear" w:color="auto" w:fill="auto"/>
            <w:noWrap/>
            <w:vAlign w:val="bottom"/>
            <w:hideMark/>
          </w:tcPr>
          <w:p w14:paraId="347628BC"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11/12</w:t>
            </w:r>
          </w:p>
        </w:tc>
        <w:tc>
          <w:tcPr>
            <w:tcW w:w="960" w:type="dxa"/>
            <w:tcBorders>
              <w:top w:val="nil"/>
              <w:left w:val="nil"/>
              <w:bottom w:val="nil"/>
              <w:right w:val="nil"/>
            </w:tcBorders>
            <w:shd w:val="clear" w:color="auto" w:fill="auto"/>
            <w:noWrap/>
            <w:vAlign w:val="bottom"/>
            <w:hideMark/>
          </w:tcPr>
          <w:p w14:paraId="69C105E8"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12/13</w:t>
            </w:r>
          </w:p>
        </w:tc>
        <w:tc>
          <w:tcPr>
            <w:tcW w:w="960" w:type="dxa"/>
            <w:tcBorders>
              <w:top w:val="nil"/>
              <w:left w:val="nil"/>
              <w:bottom w:val="nil"/>
              <w:right w:val="nil"/>
            </w:tcBorders>
            <w:shd w:val="clear" w:color="auto" w:fill="auto"/>
            <w:noWrap/>
            <w:vAlign w:val="bottom"/>
            <w:hideMark/>
          </w:tcPr>
          <w:p w14:paraId="1D1C3098"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13/14</w:t>
            </w:r>
          </w:p>
        </w:tc>
        <w:tc>
          <w:tcPr>
            <w:tcW w:w="960" w:type="dxa"/>
            <w:tcBorders>
              <w:top w:val="nil"/>
              <w:left w:val="nil"/>
              <w:bottom w:val="nil"/>
              <w:right w:val="nil"/>
            </w:tcBorders>
            <w:shd w:val="clear" w:color="auto" w:fill="auto"/>
            <w:noWrap/>
            <w:vAlign w:val="bottom"/>
            <w:hideMark/>
          </w:tcPr>
          <w:p w14:paraId="70A72316"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14/15</w:t>
            </w:r>
          </w:p>
        </w:tc>
        <w:tc>
          <w:tcPr>
            <w:tcW w:w="960" w:type="dxa"/>
            <w:tcBorders>
              <w:top w:val="nil"/>
              <w:left w:val="nil"/>
              <w:bottom w:val="nil"/>
              <w:right w:val="nil"/>
            </w:tcBorders>
            <w:shd w:val="clear" w:color="auto" w:fill="auto"/>
            <w:noWrap/>
            <w:vAlign w:val="bottom"/>
            <w:hideMark/>
          </w:tcPr>
          <w:p w14:paraId="40DF36DD"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15/16</w:t>
            </w:r>
          </w:p>
        </w:tc>
        <w:tc>
          <w:tcPr>
            <w:tcW w:w="960" w:type="dxa"/>
            <w:tcBorders>
              <w:top w:val="nil"/>
              <w:left w:val="nil"/>
              <w:bottom w:val="nil"/>
              <w:right w:val="nil"/>
            </w:tcBorders>
            <w:shd w:val="clear" w:color="auto" w:fill="auto"/>
            <w:noWrap/>
            <w:vAlign w:val="bottom"/>
            <w:hideMark/>
          </w:tcPr>
          <w:p w14:paraId="50C37067" wp14:textId="77777777" w:rsidR="00E40CC0" w:rsidRPr="00E40CC0" w:rsidRDefault="00E40CC0" w:rsidP="00E40CC0">
            <w:pPr>
              <w:spacing w:after="0"/>
              <w:jc w:val="right"/>
              <w:rPr>
                <w:b/>
                <w:bCs/>
                <w:szCs w:val="20"/>
                <w:lang w:val="en-GB" w:eastAsia="en-GB" w:bidi="ar-SA"/>
              </w:rPr>
            </w:pPr>
            <w:r w:rsidRPr="00E40CC0">
              <w:rPr>
                <w:b/>
                <w:bCs/>
                <w:szCs w:val="20"/>
                <w:lang w:val="en-GB" w:eastAsia="en-GB" w:bidi="ar-SA"/>
              </w:rPr>
              <w:t>16/17</w:t>
            </w:r>
          </w:p>
        </w:tc>
      </w:tr>
      <w:tr xmlns:wp14="http://schemas.microsoft.com/office/word/2010/wordml" w14:paraId="232C0271"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0DC2D4A1" wp14:textId="77777777" w:rsidR="00E40CC0" w:rsidRPr="00E40CC0" w:rsidRDefault="00E40CC0" w:rsidP="00E40CC0">
            <w:pPr>
              <w:spacing w:after="0"/>
              <w:rPr>
                <w:szCs w:val="20"/>
                <w:lang w:val="en-GB" w:eastAsia="en-GB" w:bidi="ar-SA"/>
              </w:rPr>
            </w:pPr>
            <w:r w:rsidRPr="00E40CC0">
              <w:rPr>
                <w:szCs w:val="20"/>
                <w:lang w:val="en-GB" w:eastAsia="en-GB" w:bidi="ar-SA"/>
              </w:rPr>
              <w:t>Italy</w:t>
            </w:r>
          </w:p>
        </w:tc>
        <w:tc>
          <w:tcPr>
            <w:tcW w:w="960" w:type="dxa"/>
            <w:tcBorders>
              <w:top w:val="nil"/>
              <w:left w:val="nil"/>
              <w:bottom w:val="nil"/>
              <w:right w:val="nil"/>
            </w:tcBorders>
            <w:shd w:val="clear" w:color="auto" w:fill="auto"/>
            <w:noWrap/>
            <w:vAlign w:val="bottom"/>
            <w:hideMark/>
          </w:tcPr>
          <w:p w14:paraId="07DF3BA2" wp14:textId="77777777" w:rsidR="00E40CC0" w:rsidRPr="00E40CC0" w:rsidRDefault="00E40CC0" w:rsidP="00E40CC0">
            <w:pPr>
              <w:spacing w:after="0"/>
              <w:jc w:val="right"/>
              <w:rPr>
                <w:szCs w:val="20"/>
                <w:lang w:val="en-GB" w:eastAsia="en-GB" w:bidi="ar-SA"/>
              </w:rPr>
            </w:pPr>
            <w:r w:rsidRPr="00E40CC0">
              <w:rPr>
                <w:szCs w:val="20"/>
                <w:lang w:val="en-GB" w:eastAsia="en-GB" w:bidi="ar-SA"/>
              </w:rPr>
              <w:t>6</w:t>
            </w:r>
          </w:p>
        </w:tc>
        <w:tc>
          <w:tcPr>
            <w:tcW w:w="960" w:type="dxa"/>
            <w:tcBorders>
              <w:top w:val="nil"/>
              <w:left w:val="nil"/>
              <w:bottom w:val="nil"/>
              <w:right w:val="nil"/>
            </w:tcBorders>
            <w:shd w:val="clear" w:color="auto" w:fill="auto"/>
            <w:noWrap/>
            <w:vAlign w:val="bottom"/>
            <w:hideMark/>
          </w:tcPr>
          <w:p w14:paraId="0B05E28A" wp14:textId="77777777" w:rsidR="00E40CC0" w:rsidRPr="00E40CC0" w:rsidRDefault="00E40CC0" w:rsidP="00E40CC0">
            <w:pPr>
              <w:spacing w:after="0"/>
              <w:jc w:val="right"/>
              <w:rPr>
                <w:szCs w:val="20"/>
                <w:lang w:val="en-GB" w:eastAsia="en-GB" w:bidi="ar-SA"/>
              </w:rPr>
            </w:pPr>
            <w:r w:rsidRPr="00E40CC0">
              <w:rPr>
                <w:szCs w:val="20"/>
                <w:lang w:val="en-GB" w:eastAsia="en-GB" w:bidi="ar-SA"/>
              </w:rPr>
              <w:t>25</w:t>
            </w:r>
          </w:p>
        </w:tc>
        <w:tc>
          <w:tcPr>
            <w:tcW w:w="960" w:type="dxa"/>
            <w:tcBorders>
              <w:top w:val="nil"/>
              <w:left w:val="nil"/>
              <w:bottom w:val="nil"/>
              <w:right w:val="nil"/>
            </w:tcBorders>
            <w:shd w:val="clear" w:color="auto" w:fill="auto"/>
            <w:noWrap/>
            <w:vAlign w:val="bottom"/>
            <w:hideMark/>
          </w:tcPr>
          <w:p w14:paraId="46BB5D39" wp14:textId="77777777" w:rsidR="00E40CC0" w:rsidRPr="00E40CC0" w:rsidRDefault="00E40CC0" w:rsidP="00E40CC0">
            <w:pPr>
              <w:spacing w:after="0"/>
              <w:jc w:val="right"/>
              <w:rPr>
                <w:szCs w:val="20"/>
                <w:lang w:val="en-GB" w:eastAsia="en-GB" w:bidi="ar-SA"/>
              </w:rPr>
            </w:pPr>
            <w:r w:rsidRPr="00E40CC0">
              <w:rPr>
                <w:szCs w:val="20"/>
                <w:lang w:val="en-GB" w:eastAsia="en-GB" w:bidi="ar-SA"/>
              </w:rPr>
              <w:t>10</w:t>
            </w:r>
          </w:p>
        </w:tc>
        <w:tc>
          <w:tcPr>
            <w:tcW w:w="960" w:type="dxa"/>
            <w:tcBorders>
              <w:top w:val="nil"/>
              <w:left w:val="nil"/>
              <w:bottom w:val="nil"/>
              <w:right w:val="nil"/>
            </w:tcBorders>
            <w:shd w:val="clear" w:color="auto" w:fill="auto"/>
            <w:noWrap/>
            <w:vAlign w:val="bottom"/>
            <w:hideMark/>
          </w:tcPr>
          <w:p w14:paraId="049DA4CD" wp14:textId="77777777" w:rsidR="00E40CC0" w:rsidRPr="00E40CC0" w:rsidRDefault="00E40CC0" w:rsidP="00E40CC0">
            <w:pPr>
              <w:spacing w:after="0"/>
              <w:jc w:val="right"/>
              <w:rPr>
                <w:szCs w:val="20"/>
                <w:lang w:val="en-GB" w:eastAsia="en-GB" w:bidi="ar-SA"/>
              </w:rPr>
            </w:pPr>
            <w:r w:rsidRPr="00E40CC0">
              <w:rPr>
                <w:szCs w:val="20"/>
                <w:lang w:val="en-GB" w:eastAsia="en-GB" w:bidi="ar-SA"/>
              </w:rPr>
              <w:t>53</w:t>
            </w:r>
          </w:p>
        </w:tc>
        <w:tc>
          <w:tcPr>
            <w:tcW w:w="960" w:type="dxa"/>
            <w:tcBorders>
              <w:top w:val="nil"/>
              <w:left w:val="nil"/>
              <w:bottom w:val="nil"/>
              <w:right w:val="nil"/>
            </w:tcBorders>
            <w:shd w:val="clear" w:color="auto" w:fill="auto"/>
            <w:noWrap/>
            <w:vAlign w:val="bottom"/>
            <w:hideMark/>
          </w:tcPr>
          <w:p w14:paraId="3C3B481F" wp14:textId="77777777" w:rsidR="00E40CC0" w:rsidRPr="00E40CC0" w:rsidRDefault="00E40CC0" w:rsidP="00E40CC0">
            <w:pPr>
              <w:spacing w:after="0"/>
              <w:jc w:val="right"/>
              <w:rPr>
                <w:szCs w:val="20"/>
                <w:lang w:val="en-GB" w:eastAsia="en-GB" w:bidi="ar-SA"/>
              </w:rPr>
            </w:pPr>
            <w:r w:rsidRPr="00E40CC0">
              <w:rPr>
                <w:szCs w:val="20"/>
                <w:lang w:val="en-GB" w:eastAsia="en-GB" w:bidi="ar-SA"/>
              </w:rPr>
              <w:t>12</w:t>
            </w:r>
          </w:p>
        </w:tc>
        <w:tc>
          <w:tcPr>
            <w:tcW w:w="960" w:type="dxa"/>
            <w:tcBorders>
              <w:top w:val="nil"/>
              <w:left w:val="nil"/>
              <w:bottom w:val="nil"/>
              <w:right w:val="nil"/>
            </w:tcBorders>
            <w:shd w:val="clear" w:color="auto" w:fill="auto"/>
            <w:noWrap/>
            <w:vAlign w:val="bottom"/>
            <w:hideMark/>
          </w:tcPr>
          <w:p w14:paraId="5AD90A56" wp14:textId="77777777" w:rsidR="00E40CC0" w:rsidRPr="00E40CC0" w:rsidRDefault="00E40CC0" w:rsidP="00E40CC0">
            <w:pPr>
              <w:spacing w:after="0"/>
              <w:jc w:val="right"/>
              <w:rPr>
                <w:szCs w:val="20"/>
                <w:lang w:val="en-GB" w:eastAsia="en-GB" w:bidi="ar-SA"/>
              </w:rPr>
            </w:pPr>
            <w:r w:rsidRPr="00E40CC0">
              <w:rPr>
                <w:szCs w:val="20"/>
                <w:lang w:val="en-GB" w:eastAsia="en-GB" w:bidi="ar-SA"/>
              </w:rPr>
              <w:t>52</w:t>
            </w:r>
          </w:p>
        </w:tc>
        <w:tc>
          <w:tcPr>
            <w:tcW w:w="960" w:type="dxa"/>
            <w:tcBorders>
              <w:top w:val="nil"/>
              <w:left w:val="nil"/>
              <w:bottom w:val="nil"/>
              <w:right w:val="nil"/>
            </w:tcBorders>
            <w:shd w:val="clear" w:color="auto" w:fill="auto"/>
            <w:noWrap/>
            <w:vAlign w:val="bottom"/>
            <w:hideMark/>
          </w:tcPr>
          <w:p w14:paraId="6442E628" wp14:textId="77777777" w:rsidR="00E40CC0" w:rsidRPr="00E40CC0" w:rsidRDefault="00E40CC0" w:rsidP="00E40CC0">
            <w:pPr>
              <w:spacing w:after="0"/>
              <w:jc w:val="right"/>
              <w:rPr>
                <w:szCs w:val="20"/>
                <w:lang w:val="en-GB" w:eastAsia="en-GB" w:bidi="ar-SA"/>
              </w:rPr>
            </w:pPr>
            <w:r w:rsidRPr="00E40CC0">
              <w:rPr>
                <w:szCs w:val="20"/>
                <w:lang w:val="en-GB" w:eastAsia="en-GB" w:bidi="ar-SA"/>
              </w:rPr>
              <w:t>15</w:t>
            </w:r>
          </w:p>
        </w:tc>
        <w:tc>
          <w:tcPr>
            <w:tcW w:w="960" w:type="dxa"/>
            <w:tcBorders>
              <w:top w:val="nil"/>
              <w:left w:val="nil"/>
              <w:bottom w:val="nil"/>
              <w:right w:val="nil"/>
            </w:tcBorders>
            <w:shd w:val="clear" w:color="auto" w:fill="auto"/>
            <w:noWrap/>
            <w:vAlign w:val="bottom"/>
            <w:hideMark/>
          </w:tcPr>
          <w:p w14:paraId="2E85642D" wp14:textId="77777777" w:rsidR="00E40CC0" w:rsidRPr="00E40CC0" w:rsidRDefault="00E40CC0" w:rsidP="00E40CC0">
            <w:pPr>
              <w:spacing w:after="0"/>
              <w:jc w:val="right"/>
              <w:rPr>
                <w:szCs w:val="20"/>
                <w:lang w:val="en-GB" w:eastAsia="en-GB" w:bidi="ar-SA"/>
              </w:rPr>
            </w:pPr>
            <w:r w:rsidRPr="00E40CC0">
              <w:rPr>
                <w:szCs w:val="20"/>
                <w:lang w:val="en-GB" w:eastAsia="en-GB" w:bidi="ar-SA"/>
              </w:rPr>
              <w:t>80</w:t>
            </w:r>
          </w:p>
        </w:tc>
      </w:tr>
      <w:tr xmlns:wp14="http://schemas.microsoft.com/office/word/2010/wordml" w14:paraId="193C775D"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13F71547" wp14:textId="77777777" w:rsidR="00E40CC0" w:rsidRPr="00E40CC0" w:rsidRDefault="00E40CC0" w:rsidP="00E40CC0">
            <w:pPr>
              <w:spacing w:after="0"/>
              <w:rPr>
                <w:szCs w:val="20"/>
                <w:lang w:val="en-GB" w:eastAsia="en-GB" w:bidi="ar-SA"/>
              </w:rPr>
            </w:pPr>
            <w:r w:rsidRPr="00E40CC0">
              <w:rPr>
                <w:szCs w:val="20"/>
                <w:lang w:val="en-GB" w:eastAsia="en-GB" w:bidi="ar-SA"/>
              </w:rPr>
              <w:t>France</w:t>
            </w:r>
          </w:p>
        </w:tc>
        <w:tc>
          <w:tcPr>
            <w:tcW w:w="960" w:type="dxa"/>
            <w:tcBorders>
              <w:top w:val="nil"/>
              <w:left w:val="nil"/>
              <w:bottom w:val="nil"/>
              <w:right w:val="nil"/>
            </w:tcBorders>
            <w:shd w:val="clear" w:color="auto" w:fill="auto"/>
            <w:noWrap/>
            <w:vAlign w:val="bottom"/>
            <w:hideMark/>
          </w:tcPr>
          <w:p w14:paraId="7028F5D7" wp14:textId="77777777" w:rsidR="00E40CC0" w:rsidRPr="00E40CC0" w:rsidRDefault="00E40CC0" w:rsidP="00E40CC0">
            <w:pPr>
              <w:spacing w:after="0"/>
              <w:jc w:val="right"/>
              <w:rPr>
                <w:szCs w:val="20"/>
                <w:lang w:val="en-GB" w:eastAsia="en-GB" w:bidi="ar-SA"/>
              </w:rPr>
            </w:pPr>
            <w:r w:rsidRPr="00E40CC0">
              <w:rPr>
                <w:szCs w:val="20"/>
                <w:lang w:val="en-GB" w:eastAsia="en-GB" w:bidi="ar-SA"/>
              </w:rPr>
              <w:t>53</w:t>
            </w:r>
          </w:p>
        </w:tc>
        <w:tc>
          <w:tcPr>
            <w:tcW w:w="960" w:type="dxa"/>
            <w:tcBorders>
              <w:top w:val="nil"/>
              <w:left w:val="nil"/>
              <w:bottom w:val="nil"/>
              <w:right w:val="nil"/>
            </w:tcBorders>
            <w:shd w:val="clear" w:color="auto" w:fill="auto"/>
            <w:noWrap/>
            <w:vAlign w:val="bottom"/>
            <w:hideMark/>
          </w:tcPr>
          <w:p w14:paraId="7D44281B" wp14:textId="77777777" w:rsidR="00E40CC0" w:rsidRPr="00E40CC0" w:rsidRDefault="00E40CC0" w:rsidP="00E40CC0">
            <w:pPr>
              <w:spacing w:after="0"/>
              <w:jc w:val="right"/>
              <w:rPr>
                <w:szCs w:val="20"/>
                <w:lang w:val="en-GB" w:eastAsia="en-GB" w:bidi="ar-SA"/>
              </w:rPr>
            </w:pPr>
            <w:r w:rsidRPr="00E40CC0">
              <w:rPr>
                <w:szCs w:val="20"/>
                <w:lang w:val="en-GB" w:eastAsia="en-GB" w:bidi="ar-SA"/>
              </w:rPr>
              <w:t>71</w:t>
            </w:r>
          </w:p>
        </w:tc>
        <w:tc>
          <w:tcPr>
            <w:tcW w:w="960" w:type="dxa"/>
            <w:tcBorders>
              <w:top w:val="nil"/>
              <w:left w:val="nil"/>
              <w:bottom w:val="nil"/>
              <w:right w:val="nil"/>
            </w:tcBorders>
            <w:shd w:val="clear" w:color="auto" w:fill="auto"/>
            <w:noWrap/>
            <w:vAlign w:val="bottom"/>
            <w:hideMark/>
          </w:tcPr>
          <w:p w14:paraId="34BE673B" wp14:textId="77777777" w:rsidR="00E40CC0" w:rsidRPr="00E40CC0" w:rsidRDefault="00E40CC0" w:rsidP="00E40CC0">
            <w:pPr>
              <w:spacing w:after="0"/>
              <w:jc w:val="right"/>
              <w:rPr>
                <w:szCs w:val="20"/>
                <w:lang w:val="en-GB" w:eastAsia="en-GB" w:bidi="ar-SA"/>
              </w:rPr>
            </w:pPr>
            <w:r w:rsidRPr="00E40CC0">
              <w:rPr>
                <w:szCs w:val="20"/>
                <w:lang w:val="en-GB" w:eastAsia="en-GB" w:bidi="ar-SA"/>
              </w:rPr>
              <w:t>4</w:t>
            </w:r>
          </w:p>
        </w:tc>
        <w:tc>
          <w:tcPr>
            <w:tcW w:w="960" w:type="dxa"/>
            <w:tcBorders>
              <w:top w:val="nil"/>
              <w:left w:val="nil"/>
              <w:bottom w:val="nil"/>
              <w:right w:val="nil"/>
            </w:tcBorders>
            <w:shd w:val="clear" w:color="auto" w:fill="auto"/>
            <w:noWrap/>
            <w:vAlign w:val="bottom"/>
            <w:hideMark/>
          </w:tcPr>
          <w:p w14:paraId="44FEFEB7" wp14:textId="77777777" w:rsidR="00E40CC0" w:rsidRPr="00E40CC0" w:rsidRDefault="00E40CC0" w:rsidP="00E40CC0">
            <w:pPr>
              <w:spacing w:after="0"/>
              <w:jc w:val="right"/>
              <w:rPr>
                <w:szCs w:val="20"/>
                <w:lang w:val="en-GB" w:eastAsia="en-GB" w:bidi="ar-SA"/>
              </w:rPr>
            </w:pPr>
            <w:r w:rsidRPr="00E40CC0">
              <w:rPr>
                <w:szCs w:val="20"/>
                <w:lang w:val="en-GB" w:eastAsia="en-GB" w:bidi="ar-SA"/>
              </w:rPr>
              <w:t>92</w:t>
            </w:r>
          </w:p>
        </w:tc>
        <w:tc>
          <w:tcPr>
            <w:tcW w:w="960" w:type="dxa"/>
            <w:tcBorders>
              <w:top w:val="nil"/>
              <w:left w:val="nil"/>
              <w:bottom w:val="nil"/>
              <w:right w:val="nil"/>
            </w:tcBorders>
            <w:shd w:val="clear" w:color="auto" w:fill="auto"/>
            <w:noWrap/>
            <w:vAlign w:val="bottom"/>
            <w:hideMark/>
          </w:tcPr>
          <w:p w14:paraId="747CB1BE" wp14:textId="77777777" w:rsidR="00E40CC0" w:rsidRPr="00E40CC0" w:rsidRDefault="00E40CC0" w:rsidP="00E40CC0">
            <w:pPr>
              <w:spacing w:after="0"/>
              <w:jc w:val="right"/>
              <w:rPr>
                <w:szCs w:val="20"/>
                <w:lang w:val="en-GB" w:eastAsia="en-GB" w:bidi="ar-SA"/>
              </w:rPr>
            </w:pPr>
            <w:r w:rsidRPr="00E40CC0">
              <w:rPr>
                <w:szCs w:val="20"/>
                <w:lang w:val="en-GB" w:eastAsia="en-GB" w:bidi="ar-SA"/>
              </w:rPr>
              <w:t>8</w:t>
            </w:r>
          </w:p>
        </w:tc>
        <w:tc>
          <w:tcPr>
            <w:tcW w:w="960" w:type="dxa"/>
            <w:tcBorders>
              <w:top w:val="nil"/>
              <w:left w:val="nil"/>
              <w:bottom w:val="nil"/>
              <w:right w:val="nil"/>
            </w:tcBorders>
            <w:shd w:val="clear" w:color="auto" w:fill="auto"/>
            <w:noWrap/>
            <w:vAlign w:val="bottom"/>
            <w:hideMark/>
          </w:tcPr>
          <w:p w14:paraId="232C2051" wp14:textId="77777777" w:rsidR="00E40CC0" w:rsidRPr="00E40CC0" w:rsidRDefault="00E40CC0" w:rsidP="00E40CC0">
            <w:pPr>
              <w:spacing w:after="0"/>
              <w:jc w:val="right"/>
              <w:rPr>
                <w:szCs w:val="20"/>
                <w:lang w:val="en-GB" w:eastAsia="en-GB" w:bidi="ar-SA"/>
              </w:rPr>
            </w:pPr>
            <w:r w:rsidRPr="00E40CC0">
              <w:rPr>
                <w:szCs w:val="20"/>
                <w:lang w:val="en-GB" w:eastAsia="en-GB" w:bidi="ar-SA"/>
              </w:rPr>
              <w:t>35</w:t>
            </w:r>
          </w:p>
        </w:tc>
        <w:tc>
          <w:tcPr>
            <w:tcW w:w="960" w:type="dxa"/>
            <w:tcBorders>
              <w:top w:val="nil"/>
              <w:left w:val="nil"/>
              <w:bottom w:val="nil"/>
              <w:right w:val="nil"/>
            </w:tcBorders>
            <w:shd w:val="clear" w:color="auto" w:fill="auto"/>
            <w:noWrap/>
            <w:vAlign w:val="bottom"/>
            <w:hideMark/>
          </w:tcPr>
          <w:p w14:paraId="59F9CFE9" wp14:textId="77777777" w:rsidR="00E40CC0" w:rsidRPr="00E40CC0" w:rsidRDefault="00E40CC0" w:rsidP="00E40CC0">
            <w:pPr>
              <w:spacing w:after="0"/>
              <w:jc w:val="right"/>
              <w:rPr>
                <w:szCs w:val="20"/>
                <w:lang w:val="en-GB" w:eastAsia="en-GB" w:bidi="ar-SA"/>
              </w:rPr>
            </w:pPr>
            <w:r w:rsidRPr="00E40CC0">
              <w:rPr>
                <w:szCs w:val="20"/>
                <w:lang w:val="en-GB" w:eastAsia="en-GB" w:bidi="ar-SA"/>
              </w:rPr>
              <w:t>6</w:t>
            </w:r>
          </w:p>
        </w:tc>
        <w:tc>
          <w:tcPr>
            <w:tcW w:w="960" w:type="dxa"/>
            <w:tcBorders>
              <w:top w:val="nil"/>
              <w:left w:val="nil"/>
              <w:bottom w:val="nil"/>
              <w:right w:val="nil"/>
            </w:tcBorders>
            <w:shd w:val="clear" w:color="auto" w:fill="auto"/>
            <w:noWrap/>
            <w:vAlign w:val="bottom"/>
            <w:hideMark/>
          </w:tcPr>
          <w:p w14:paraId="40DB94EB" wp14:textId="77777777" w:rsidR="00E40CC0" w:rsidRPr="00E40CC0" w:rsidRDefault="00E40CC0" w:rsidP="00E40CC0">
            <w:pPr>
              <w:spacing w:after="0"/>
              <w:jc w:val="right"/>
              <w:rPr>
                <w:szCs w:val="20"/>
                <w:lang w:val="en-GB" w:eastAsia="en-GB" w:bidi="ar-SA"/>
              </w:rPr>
            </w:pPr>
            <w:r w:rsidRPr="00E40CC0">
              <w:rPr>
                <w:szCs w:val="20"/>
                <w:lang w:val="en-GB" w:eastAsia="en-GB" w:bidi="ar-SA"/>
              </w:rPr>
              <w:t>72</w:t>
            </w:r>
          </w:p>
        </w:tc>
      </w:tr>
      <w:tr xmlns:wp14="http://schemas.microsoft.com/office/word/2010/wordml" w14:paraId="3121703C"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06537F09" wp14:textId="77777777" w:rsidR="00E40CC0" w:rsidRPr="00E40CC0" w:rsidRDefault="00E40CC0" w:rsidP="00E40CC0">
            <w:pPr>
              <w:spacing w:after="0"/>
              <w:rPr>
                <w:szCs w:val="20"/>
                <w:lang w:val="en-GB" w:eastAsia="en-GB" w:bidi="ar-SA"/>
              </w:rPr>
            </w:pPr>
            <w:r w:rsidRPr="00E40CC0">
              <w:rPr>
                <w:szCs w:val="20"/>
                <w:lang w:val="en-GB" w:eastAsia="en-GB" w:bidi="ar-SA"/>
              </w:rPr>
              <w:t>Scotland</w:t>
            </w:r>
          </w:p>
        </w:tc>
        <w:tc>
          <w:tcPr>
            <w:tcW w:w="960" w:type="dxa"/>
            <w:tcBorders>
              <w:top w:val="nil"/>
              <w:left w:val="nil"/>
              <w:bottom w:val="nil"/>
              <w:right w:val="nil"/>
            </w:tcBorders>
            <w:shd w:val="clear" w:color="auto" w:fill="auto"/>
            <w:noWrap/>
            <w:vAlign w:val="bottom"/>
            <w:hideMark/>
          </w:tcPr>
          <w:p w14:paraId="76DE2D2C" wp14:textId="77777777" w:rsidR="00E40CC0" w:rsidRPr="00E40CC0" w:rsidRDefault="00E40CC0" w:rsidP="00E40CC0">
            <w:pPr>
              <w:spacing w:after="0"/>
              <w:jc w:val="right"/>
              <w:rPr>
                <w:szCs w:val="20"/>
                <w:lang w:val="en-GB" w:eastAsia="en-GB" w:bidi="ar-SA"/>
              </w:rPr>
            </w:pPr>
            <w:r w:rsidRPr="00E40CC0">
              <w:rPr>
                <w:szCs w:val="20"/>
                <w:lang w:val="en-GB" w:eastAsia="en-GB" w:bidi="ar-SA"/>
              </w:rPr>
              <w:t>0</w:t>
            </w:r>
          </w:p>
        </w:tc>
        <w:tc>
          <w:tcPr>
            <w:tcW w:w="960" w:type="dxa"/>
            <w:tcBorders>
              <w:top w:val="nil"/>
              <w:left w:val="nil"/>
              <w:bottom w:val="nil"/>
              <w:right w:val="nil"/>
            </w:tcBorders>
            <w:shd w:val="clear" w:color="auto" w:fill="auto"/>
            <w:noWrap/>
            <w:vAlign w:val="bottom"/>
            <w:hideMark/>
          </w:tcPr>
          <w:p w14:paraId="56D5EB0C" wp14:textId="77777777" w:rsidR="00E40CC0" w:rsidRPr="00E40CC0" w:rsidRDefault="00E40CC0" w:rsidP="00E40CC0">
            <w:pPr>
              <w:spacing w:after="0"/>
              <w:jc w:val="right"/>
              <w:rPr>
                <w:szCs w:val="20"/>
                <w:lang w:val="en-GB" w:eastAsia="en-GB" w:bidi="ar-SA"/>
              </w:rPr>
            </w:pPr>
            <w:r w:rsidRPr="00E40CC0">
              <w:rPr>
                <w:szCs w:val="20"/>
                <w:lang w:val="en-GB" w:eastAsia="en-GB" w:bidi="ar-SA"/>
              </w:rPr>
              <w:t>82</w:t>
            </w:r>
          </w:p>
        </w:tc>
        <w:tc>
          <w:tcPr>
            <w:tcW w:w="960" w:type="dxa"/>
            <w:tcBorders>
              <w:top w:val="nil"/>
              <w:left w:val="nil"/>
              <w:bottom w:val="nil"/>
              <w:right w:val="nil"/>
            </w:tcBorders>
            <w:shd w:val="clear" w:color="auto" w:fill="auto"/>
            <w:noWrap/>
            <w:vAlign w:val="bottom"/>
            <w:hideMark/>
          </w:tcPr>
          <w:p w14:paraId="033EF31F" wp14:textId="77777777" w:rsidR="00E40CC0" w:rsidRPr="00E40CC0" w:rsidRDefault="00E40CC0" w:rsidP="00E40CC0">
            <w:pPr>
              <w:spacing w:after="0"/>
              <w:jc w:val="right"/>
              <w:rPr>
                <w:szCs w:val="20"/>
                <w:lang w:val="en-GB" w:eastAsia="en-GB" w:bidi="ar-SA"/>
              </w:rPr>
            </w:pPr>
            <w:r w:rsidRPr="00E40CC0">
              <w:rPr>
                <w:szCs w:val="20"/>
                <w:lang w:val="en-GB" w:eastAsia="en-GB" w:bidi="ar-SA"/>
              </w:rPr>
              <w:t>2</w:t>
            </w:r>
          </w:p>
        </w:tc>
        <w:tc>
          <w:tcPr>
            <w:tcW w:w="960" w:type="dxa"/>
            <w:tcBorders>
              <w:top w:val="nil"/>
              <w:left w:val="nil"/>
              <w:bottom w:val="nil"/>
              <w:right w:val="nil"/>
            </w:tcBorders>
            <w:shd w:val="clear" w:color="auto" w:fill="auto"/>
            <w:noWrap/>
            <w:vAlign w:val="bottom"/>
            <w:hideMark/>
          </w:tcPr>
          <w:p w14:paraId="78932E66" wp14:textId="77777777" w:rsidR="00E40CC0" w:rsidRPr="00E40CC0" w:rsidRDefault="00E40CC0" w:rsidP="00E40CC0">
            <w:pPr>
              <w:spacing w:after="0"/>
              <w:jc w:val="right"/>
              <w:rPr>
                <w:szCs w:val="20"/>
                <w:lang w:val="en-GB" w:eastAsia="en-GB" w:bidi="ar-SA"/>
              </w:rPr>
            </w:pPr>
            <w:r w:rsidRPr="00E40CC0">
              <w:rPr>
                <w:szCs w:val="20"/>
                <w:lang w:val="en-GB" w:eastAsia="en-GB" w:bidi="ar-SA"/>
              </w:rPr>
              <w:t>59</w:t>
            </w:r>
          </w:p>
        </w:tc>
        <w:tc>
          <w:tcPr>
            <w:tcW w:w="960" w:type="dxa"/>
            <w:tcBorders>
              <w:top w:val="nil"/>
              <w:left w:val="nil"/>
              <w:bottom w:val="nil"/>
              <w:right w:val="nil"/>
            </w:tcBorders>
            <w:shd w:val="clear" w:color="auto" w:fill="auto"/>
            <w:noWrap/>
            <w:vAlign w:val="bottom"/>
            <w:hideMark/>
          </w:tcPr>
          <w:p w14:paraId="256609A5" wp14:textId="77777777" w:rsidR="00E40CC0" w:rsidRPr="00E40CC0" w:rsidRDefault="00E40CC0" w:rsidP="00E40CC0">
            <w:pPr>
              <w:spacing w:after="0"/>
              <w:jc w:val="right"/>
              <w:rPr>
                <w:szCs w:val="20"/>
                <w:lang w:val="en-GB" w:eastAsia="en-GB" w:bidi="ar-SA"/>
              </w:rPr>
            </w:pPr>
            <w:r w:rsidRPr="00E40CC0">
              <w:rPr>
                <w:szCs w:val="20"/>
                <w:lang w:val="en-GB" w:eastAsia="en-GB" w:bidi="ar-SA"/>
              </w:rPr>
              <w:t>26</w:t>
            </w:r>
          </w:p>
        </w:tc>
        <w:tc>
          <w:tcPr>
            <w:tcW w:w="960" w:type="dxa"/>
            <w:tcBorders>
              <w:top w:val="nil"/>
              <w:left w:val="nil"/>
              <w:bottom w:val="nil"/>
              <w:right w:val="nil"/>
            </w:tcBorders>
            <w:shd w:val="clear" w:color="auto" w:fill="auto"/>
            <w:noWrap/>
            <w:vAlign w:val="bottom"/>
            <w:hideMark/>
          </w:tcPr>
          <w:p w14:paraId="47F50D3D" wp14:textId="77777777" w:rsidR="00E40CC0" w:rsidRPr="00E40CC0" w:rsidRDefault="00E40CC0" w:rsidP="00E40CC0">
            <w:pPr>
              <w:spacing w:after="0"/>
              <w:jc w:val="right"/>
              <w:rPr>
                <w:szCs w:val="20"/>
                <w:lang w:val="en-GB" w:eastAsia="en-GB" w:bidi="ar-SA"/>
              </w:rPr>
            </w:pPr>
            <w:r w:rsidRPr="00E40CC0">
              <w:rPr>
                <w:szCs w:val="20"/>
                <w:lang w:val="en-GB" w:eastAsia="en-GB" w:bidi="ar-SA"/>
              </w:rPr>
              <w:t>35</w:t>
            </w:r>
          </w:p>
        </w:tc>
        <w:tc>
          <w:tcPr>
            <w:tcW w:w="960" w:type="dxa"/>
            <w:tcBorders>
              <w:top w:val="nil"/>
              <w:left w:val="nil"/>
              <w:bottom w:val="nil"/>
              <w:right w:val="nil"/>
            </w:tcBorders>
            <w:shd w:val="clear" w:color="auto" w:fill="auto"/>
            <w:noWrap/>
            <w:vAlign w:val="bottom"/>
            <w:hideMark/>
          </w:tcPr>
          <w:p w14:paraId="1009A550" wp14:textId="77777777" w:rsidR="00E40CC0" w:rsidRPr="00E40CC0" w:rsidRDefault="00E40CC0" w:rsidP="00E40CC0">
            <w:pPr>
              <w:spacing w:after="0"/>
              <w:jc w:val="right"/>
              <w:rPr>
                <w:szCs w:val="20"/>
                <w:lang w:val="en-GB" w:eastAsia="en-GB" w:bidi="ar-SA"/>
              </w:rPr>
            </w:pPr>
            <w:r w:rsidRPr="00E40CC0">
              <w:rPr>
                <w:szCs w:val="20"/>
                <w:lang w:val="en-GB" w:eastAsia="en-GB" w:bidi="ar-SA"/>
              </w:rPr>
              <w:t>7</w:t>
            </w:r>
          </w:p>
        </w:tc>
        <w:tc>
          <w:tcPr>
            <w:tcW w:w="960" w:type="dxa"/>
            <w:tcBorders>
              <w:top w:val="nil"/>
              <w:left w:val="nil"/>
              <w:bottom w:val="nil"/>
              <w:right w:val="nil"/>
            </w:tcBorders>
            <w:shd w:val="clear" w:color="auto" w:fill="auto"/>
            <w:noWrap/>
            <w:vAlign w:val="bottom"/>
            <w:hideMark/>
          </w:tcPr>
          <w:p w14:paraId="003B48D2" wp14:textId="77777777" w:rsidR="00E40CC0" w:rsidRPr="00E40CC0" w:rsidRDefault="00E40CC0" w:rsidP="00E40CC0">
            <w:pPr>
              <w:spacing w:after="0"/>
              <w:jc w:val="right"/>
              <w:rPr>
                <w:szCs w:val="20"/>
                <w:lang w:val="en-GB" w:eastAsia="en-GB" w:bidi="ar-SA"/>
              </w:rPr>
            </w:pPr>
            <w:r w:rsidRPr="00E40CC0">
              <w:rPr>
                <w:szCs w:val="20"/>
                <w:lang w:val="en-GB" w:eastAsia="en-GB" w:bidi="ar-SA"/>
              </w:rPr>
              <w:t>67</w:t>
            </w:r>
          </w:p>
        </w:tc>
      </w:tr>
      <w:tr xmlns:wp14="http://schemas.microsoft.com/office/word/2010/wordml" w14:paraId="3A5544FA"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71CFDA8E" wp14:textId="77777777" w:rsidR="00E40CC0" w:rsidRPr="00E40CC0" w:rsidRDefault="00E40CC0" w:rsidP="00E40CC0">
            <w:pPr>
              <w:spacing w:after="0"/>
              <w:rPr>
                <w:szCs w:val="20"/>
                <w:lang w:val="en-GB" w:eastAsia="en-GB" w:bidi="ar-SA"/>
              </w:rPr>
            </w:pPr>
            <w:r w:rsidRPr="00E40CC0">
              <w:rPr>
                <w:szCs w:val="20"/>
                <w:lang w:val="en-GB" w:eastAsia="en-GB" w:bidi="ar-SA"/>
              </w:rPr>
              <w:t>Wales</w:t>
            </w:r>
          </w:p>
        </w:tc>
        <w:tc>
          <w:tcPr>
            <w:tcW w:w="960" w:type="dxa"/>
            <w:tcBorders>
              <w:top w:val="nil"/>
              <w:left w:val="nil"/>
              <w:bottom w:val="nil"/>
              <w:right w:val="nil"/>
            </w:tcBorders>
            <w:shd w:val="clear" w:color="auto" w:fill="auto"/>
            <w:noWrap/>
            <w:vAlign w:val="bottom"/>
            <w:hideMark/>
          </w:tcPr>
          <w:p w14:paraId="51A2E59E" wp14:textId="77777777" w:rsidR="00E40CC0" w:rsidRPr="00E40CC0" w:rsidRDefault="00E40CC0" w:rsidP="00E40CC0">
            <w:pPr>
              <w:spacing w:after="0"/>
              <w:jc w:val="right"/>
              <w:rPr>
                <w:szCs w:val="20"/>
                <w:lang w:val="en-GB" w:eastAsia="en-GB" w:bidi="ar-SA"/>
              </w:rPr>
            </w:pPr>
            <w:r w:rsidRPr="00E40CC0">
              <w:rPr>
                <w:szCs w:val="20"/>
                <w:lang w:val="en-GB" w:eastAsia="en-GB" w:bidi="ar-SA"/>
              </w:rPr>
              <w:t>61</w:t>
            </w:r>
          </w:p>
        </w:tc>
        <w:tc>
          <w:tcPr>
            <w:tcW w:w="960" w:type="dxa"/>
            <w:tcBorders>
              <w:top w:val="nil"/>
              <w:left w:val="nil"/>
              <w:bottom w:val="nil"/>
              <w:right w:val="nil"/>
            </w:tcBorders>
            <w:shd w:val="clear" w:color="auto" w:fill="auto"/>
            <w:noWrap/>
            <w:vAlign w:val="bottom"/>
            <w:hideMark/>
          </w:tcPr>
          <w:p w14:paraId="0DD8E35E" wp14:textId="77777777" w:rsidR="00E40CC0" w:rsidRPr="00E40CC0" w:rsidRDefault="00E40CC0" w:rsidP="00E40CC0">
            <w:pPr>
              <w:spacing w:after="0"/>
              <w:jc w:val="right"/>
              <w:rPr>
                <w:szCs w:val="20"/>
                <w:lang w:val="en-GB" w:eastAsia="en-GB" w:bidi="ar-SA"/>
              </w:rPr>
            </w:pPr>
            <w:r w:rsidRPr="00E40CC0">
              <w:rPr>
                <w:szCs w:val="20"/>
                <w:lang w:val="en-GB" w:eastAsia="en-GB" w:bidi="ar-SA"/>
              </w:rPr>
              <w:t>4</w:t>
            </w:r>
          </w:p>
        </w:tc>
        <w:tc>
          <w:tcPr>
            <w:tcW w:w="960" w:type="dxa"/>
            <w:tcBorders>
              <w:top w:val="nil"/>
              <w:left w:val="nil"/>
              <w:bottom w:val="nil"/>
              <w:right w:val="nil"/>
            </w:tcBorders>
            <w:shd w:val="clear" w:color="auto" w:fill="auto"/>
            <w:noWrap/>
            <w:vAlign w:val="bottom"/>
            <w:hideMark/>
          </w:tcPr>
          <w:p w14:paraId="04DC87C2" wp14:textId="77777777" w:rsidR="00E40CC0" w:rsidRPr="00E40CC0" w:rsidRDefault="00E40CC0" w:rsidP="00E40CC0">
            <w:pPr>
              <w:spacing w:after="0"/>
              <w:jc w:val="right"/>
              <w:rPr>
                <w:szCs w:val="20"/>
                <w:lang w:val="en-GB" w:eastAsia="en-GB" w:bidi="ar-SA"/>
              </w:rPr>
            </w:pPr>
            <w:r w:rsidRPr="00E40CC0">
              <w:rPr>
                <w:szCs w:val="20"/>
                <w:lang w:val="en-GB" w:eastAsia="en-GB" w:bidi="ar-SA"/>
              </w:rPr>
              <w:t>55</w:t>
            </w:r>
          </w:p>
        </w:tc>
        <w:tc>
          <w:tcPr>
            <w:tcW w:w="960" w:type="dxa"/>
            <w:tcBorders>
              <w:top w:val="nil"/>
              <w:left w:val="nil"/>
              <w:bottom w:val="nil"/>
              <w:right w:val="nil"/>
            </w:tcBorders>
            <w:shd w:val="clear" w:color="auto" w:fill="auto"/>
            <w:noWrap/>
            <w:vAlign w:val="bottom"/>
            <w:hideMark/>
          </w:tcPr>
          <w:p w14:paraId="71A99B26" wp14:textId="77777777" w:rsidR="00E40CC0" w:rsidRPr="00E40CC0" w:rsidRDefault="00E40CC0" w:rsidP="00E40CC0">
            <w:pPr>
              <w:spacing w:after="0"/>
              <w:jc w:val="right"/>
              <w:rPr>
                <w:szCs w:val="20"/>
                <w:lang w:val="en-GB" w:eastAsia="en-GB" w:bidi="ar-SA"/>
              </w:rPr>
            </w:pPr>
            <w:r w:rsidRPr="00E40CC0">
              <w:rPr>
                <w:szCs w:val="20"/>
                <w:lang w:val="en-GB" w:eastAsia="en-GB" w:bidi="ar-SA"/>
              </w:rPr>
              <w:t>2</w:t>
            </w:r>
          </w:p>
        </w:tc>
        <w:tc>
          <w:tcPr>
            <w:tcW w:w="960" w:type="dxa"/>
            <w:tcBorders>
              <w:top w:val="nil"/>
              <w:left w:val="nil"/>
              <w:bottom w:val="nil"/>
              <w:right w:val="nil"/>
            </w:tcBorders>
            <w:shd w:val="clear" w:color="auto" w:fill="auto"/>
            <w:noWrap/>
            <w:vAlign w:val="bottom"/>
            <w:hideMark/>
          </w:tcPr>
          <w:p w14:paraId="74E045D2" wp14:textId="77777777" w:rsidR="00E40CC0" w:rsidRPr="00E40CC0" w:rsidRDefault="00E40CC0" w:rsidP="00E40CC0">
            <w:pPr>
              <w:spacing w:after="0"/>
              <w:jc w:val="right"/>
              <w:rPr>
                <w:szCs w:val="20"/>
                <w:lang w:val="en-GB" w:eastAsia="en-GB" w:bidi="ar-SA"/>
              </w:rPr>
            </w:pPr>
            <w:r w:rsidRPr="00E40CC0">
              <w:rPr>
                <w:szCs w:val="20"/>
                <w:lang w:val="en-GB" w:eastAsia="en-GB" w:bidi="ar-SA"/>
              </w:rPr>
              <w:t>55</w:t>
            </w:r>
          </w:p>
        </w:tc>
        <w:tc>
          <w:tcPr>
            <w:tcW w:w="960" w:type="dxa"/>
            <w:tcBorders>
              <w:top w:val="nil"/>
              <w:left w:val="nil"/>
              <w:bottom w:val="nil"/>
              <w:right w:val="nil"/>
            </w:tcBorders>
            <w:shd w:val="clear" w:color="auto" w:fill="auto"/>
            <w:noWrap/>
            <w:vAlign w:val="bottom"/>
            <w:hideMark/>
          </w:tcPr>
          <w:p w14:paraId="7A2F0CF6" wp14:textId="77777777" w:rsidR="00E40CC0" w:rsidRPr="00E40CC0" w:rsidRDefault="00E40CC0" w:rsidP="00E40CC0">
            <w:pPr>
              <w:spacing w:after="0"/>
              <w:jc w:val="right"/>
              <w:rPr>
                <w:szCs w:val="20"/>
                <w:lang w:val="en-GB" w:eastAsia="en-GB" w:bidi="ar-SA"/>
              </w:rPr>
            </w:pPr>
            <w:r w:rsidRPr="00E40CC0">
              <w:rPr>
                <w:szCs w:val="20"/>
                <w:lang w:val="en-GB" w:eastAsia="en-GB" w:bidi="ar-SA"/>
              </w:rPr>
              <w:t>4</w:t>
            </w:r>
          </w:p>
        </w:tc>
        <w:tc>
          <w:tcPr>
            <w:tcW w:w="960" w:type="dxa"/>
            <w:tcBorders>
              <w:top w:val="nil"/>
              <w:left w:val="nil"/>
              <w:bottom w:val="nil"/>
              <w:right w:val="nil"/>
            </w:tcBorders>
            <w:shd w:val="clear" w:color="auto" w:fill="auto"/>
            <w:noWrap/>
            <w:vAlign w:val="bottom"/>
            <w:hideMark/>
          </w:tcPr>
          <w:p w14:paraId="77E04A58" wp14:textId="77777777" w:rsidR="00E40CC0" w:rsidRPr="00E40CC0" w:rsidRDefault="00E40CC0" w:rsidP="00E40CC0">
            <w:pPr>
              <w:spacing w:after="0"/>
              <w:jc w:val="right"/>
              <w:rPr>
                <w:szCs w:val="20"/>
                <w:lang w:val="en-GB" w:eastAsia="en-GB" w:bidi="ar-SA"/>
              </w:rPr>
            </w:pPr>
            <w:r w:rsidRPr="00E40CC0">
              <w:rPr>
                <w:szCs w:val="20"/>
                <w:lang w:val="en-GB" w:eastAsia="en-GB" w:bidi="ar-SA"/>
              </w:rPr>
              <w:t>41</w:t>
            </w:r>
          </w:p>
        </w:tc>
        <w:tc>
          <w:tcPr>
            <w:tcW w:w="960" w:type="dxa"/>
            <w:tcBorders>
              <w:top w:val="nil"/>
              <w:left w:val="nil"/>
              <w:bottom w:val="nil"/>
              <w:right w:val="nil"/>
            </w:tcBorders>
            <w:shd w:val="clear" w:color="auto" w:fill="auto"/>
            <w:noWrap/>
            <w:vAlign w:val="bottom"/>
            <w:hideMark/>
          </w:tcPr>
          <w:p w14:paraId="5303F0E5" wp14:textId="77777777" w:rsidR="00E40CC0" w:rsidRPr="00E40CC0" w:rsidRDefault="00E40CC0" w:rsidP="00E40CC0">
            <w:pPr>
              <w:spacing w:after="0"/>
              <w:jc w:val="right"/>
              <w:rPr>
                <w:szCs w:val="20"/>
                <w:lang w:val="en-GB" w:eastAsia="en-GB" w:bidi="ar-SA"/>
              </w:rPr>
            </w:pPr>
            <w:r w:rsidRPr="00E40CC0">
              <w:rPr>
                <w:szCs w:val="20"/>
                <w:lang w:val="en-GB" w:eastAsia="en-GB" w:bidi="ar-SA"/>
              </w:rPr>
              <w:t>4</w:t>
            </w:r>
          </w:p>
        </w:tc>
      </w:tr>
      <w:tr xmlns:wp14="http://schemas.microsoft.com/office/word/2010/wordml" w14:paraId="684439BB"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2310DD69" wp14:textId="77777777" w:rsidR="00E40CC0" w:rsidRPr="00E40CC0" w:rsidRDefault="00E40CC0" w:rsidP="00E40CC0">
            <w:pPr>
              <w:spacing w:after="0"/>
              <w:rPr>
                <w:szCs w:val="20"/>
                <w:lang w:val="en-GB" w:eastAsia="en-GB" w:bidi="ar-SA"/>
              </w:rPr>
            </w:pPr>
            <w:r w:rsidRPr="00E40CC0">
              <w:rPr>
                <w:szCs w:val="20"/>
                <w:lang w:val="en-GB" w:eastAsia="en-GB" w:bidi="ar-SA"/>
              </w:rPr>
              <w:t>Ireland</w:t>
            </w:r>
          </w:p>
        </w:tc>
        <w:tc>
          <w:tcPr>
            <w:tcW w:w="960" w:type="dxa"/>
            <w:tcBorders>
              <w:top w:val="nil"/>
              <w:left w:val="nil"/>
              <w:bottom w:val="nil"/>
              <w:right w:val="nil"/>
            </w:tcBorders>
            <w:shd w:val="clear" w:color="auto" w:fill="auto"/>
            <w:noWrap/>
            <w:vAlign w:val="bottom"/>
            <w:hideMark/>
          </w:tcPr>
          <w:p w14:paraId="03A8E2EE" wp14:textId="77777777" w:rsidR="00E40CC0" w:rsidRPr="00E40CC0" w:rsidRDefault="00E40CC0" w:rsidP="00E40CC0">
            <w:pPr>
              <w:spacing w:after="0"/>
              <w:jc w:val="right"/>
              <w:rPr>
                <w:szCs w:val="20"/>
                <w:lang w:val="en-GB" w:eastAsia="en-GB" w:bidi="ar-SA"/>
              </w:rPr>
            </w:pPr>
            <w:r w:rsidRPr="00E40CC0">
              <w:rPr>
                <w:szCs w:val="20"/>
                <w:lang w:val="en-GB" w:eastAsia="en-GB" w:bidi="ar-SA"/>
              </w:rPr>
              <w:t>56</w:t>
            </w:r>
          </w:p>
        </w:tc>
        <w:tc>
          <w:tcPr>
            <w:tcW w:w="960" w:type="dxa"/>
            <w:tcBorders>
              <w:top w:val="nil"/>
              <w:left w:val="nil"/>
              <w:bottom w:val="nil"/>
              <w:right w:val="nil"/>
            </w:tcBorders>
            <w:shd w:val="clear" w:color="auto" w:fill="auto"/>
            <w:noWrap/>
            <w:vAlign w:val="bottom"/>
            <w:hideMark/>
          </w:tcPr>
          <w:p w14:paraId="26030C28" wp14:textId="77777777" w:rsidR="00E40CC0" w:rsidRPr="00E40CC0" w:rsidRDefault="00E40CC0" w:rsidP="00E40CC0">
            <w:pPr>
              <w:spacing w:after="0"/>
              <w:jc w:val="right"/>
              <w:rPr>
                <w:szCs w:val="20"/>
                <w:lang w:val="en-GB" w:eastAsia="en-GB" w:bidi="ar-SA"/>
              </w:rPr>
            </w:pPr>
            <w:r w:rsidRPr="00E40CC0">
              <w:rPr>
                <w:szCs w:val="20"/>
                <w:lang w:val="en-GB" w:eastAsia="en-GB" w:bidi="ar-SA"/>
              </w:rPr>
              <w:t>2</w:t>
            </w:r>
          </w:p>
        </w:tc>
        <w:tc>
          <w:tcPr>
            <w:tcW w:w="960" w:type="dxa"/>
            <w:tcBorders>
              <w:top w:val="nil"/>
              <w:left w:val="nil"/>
              <w:bottom w:val="nil"/>
              <w:right w:val="nil"/>
            </w:tcBorders>
            <w:shd w:val="clear" w:color="auto" w:fill="auto"/>
            <w:noWrap/>
            <w:vAlign w:val="bottom"/>
            <w:hideMark/>
          </w:tcPr>
          <w:p w14:paraId="1C9C09E2" wp14:textId="77777777" w:rsidR="00E40CC0" w:rsidRPr="00E40CC0" w:rsidRDefault="00E40CC0" w:rsidP="00E40CC0">
            <w:pPr>
              <w:spacing w:after="0"/>
              <w:jc w:val="right"/>
              <w:rPr>
                <w:szCs w:val="20"/>
                <w:lang w:val="en-GB" w:eastAsia="en-GB" w:bidi="ar-SA"/>
              </w:rPr>
            </w:pPr>
            <w:r w:rsidRPr="00E40CC0">
              <w:rPr>
                <w:szCs w:val="20"/>
                <w:lang w:val="en-GB" w:eastAsia="en-GB" w:bidi="ar-SA"/>
              </w:rPr>
              <w:t>55</w:t>
            </w:r>
          </w:p>
        </w:tc>
        <w:tc>
          <w:tcPr>
            <w:tcW w:w="960" w:type="dxa"/>
            <w:tcBorders>
              <w:top w:val="nil"/>
              <w:left w:val="nil"/>
              <w:bottom w:val="nil"/>
              <w:right w:val="nil"/>
            </w:tcBorders>
            <w:shd w:val="clear" w:color="auto" w:fill="auto"/>
            <w:noWrap/>
            <w:vAlign w:val="bottom"/>
            <w:hideMark/>
          </w:tcPr>
          <w:p w14:paraId="2EF38B1D" wp14:textId="77777777" w:rsidR="00E40CC0" w:rsidRPr="00E40CC0" w:rsidRDefault="00E40CC0" w:rsidP="00E40CC0">
            <w:pPr>
              <w:spacing w:after="0"/>
              <w:jc w:val="right"/>
              <w:rPr>
                <w:szCs w:val="20"/>
                <w:lang w:val="en-GB" w:eastAsia="en-GB" w:bidi="ar-SA"/>
              </w:rPr>
            </w:pPr>
            <w:r w:rsidRPr="00E40CC0">
              <w:rPr>
                <w:szCs w:val="20"/>
                <w:lang w:val="en-GB" w:eastAsia="en-GB" w:bidi="ar-SA"/>
              </w:rPr>
              <w:t>7</w:t>
            </w:r>
          </w:p>
        </w:tc>
        <w:tc>
          <w:tcPr>
            <w:tcW w:w="960" w:type="dxa"/>
            <w:tcBorders>
              <w:top w:val="nil"/>
              <w:left w:val="nil"/>
              <w:bottom w:val="nil"/>
              <w:right w:val="nil"/>
            </w:tcBorders>
            <w:shd w:val="clear" w:color="auto" w:fill="auto"/>
            <w:noWrap/>
            <w:vAlign w:val="bottom"/>
            <w:hideMark/>
          </w:tcPr>
          <w:p w14:paraId="16B0256F" wp14:textId="77777777" w:rsidR="00E40CC0" w:rsidRPr="00E40CC0" w:rsidRDefault="00E40CC0" w:rsidP="00E40CC0">
            <w:pPr>
              <w:spacing w:after="0"/>
              <w:jc w:val="right"/>
              <w:rPr>
                <w:szCs w:val="20"/>
                <w:lang w:val="en-GB" w:eastAsia="en-GB" w:bidi="ar-SA"/>
              </w:rPr>
            </w:pPr>
            <w:r w:rsidRPr="00E40CC0">
              <w:rPr>
                <w:szCs w:val="20"/>
                <w:lang w:val="en-GB" w:eastAsia="en-GB" w:bidi="ar-SA"/>
              </w:rPr>
              <w:t>45</w:t>
            </w:r>
          </w:p>
        </w:tc>
        <w:tc>
          <w:tcPr>
            <w:tcW w:w="960" w:type="dxa"/>
            <w:tcBorders>
              <w:top w:val="nil"/>
              <w:left w:val="nil"/>
              <w:bottom w:val="nil"/>
              <w:right w:val="nil"/>
            </w:tcBorders>
            <w:shd w:val="clear" w:color="auto" w:fill="auto"/>
            <w:noWrap/>
            <w:vAlign w:val="bottom"/>
            <w:hideMark/>
          </w:tcPr>
          <w:p w14:paraId="74809A02" wp14:textId="77777777" w:rsidR="00E40CC0" w:rsidRPr="00E40CC0" w:rsidRDefault="00E40CC0" w:rsidP="00E40CC0">
            <w:pPr>
              <w:spacing w:after="0"/>
              <w:jc w:val="right"/>
              <w:rPr>
                <w:szCs w:val="20"/>
                <w:lang w:val="en-GB" w:eastAsia="en-GB" w:bidi="ar-SA"/>
              </w:rPr>
            </w:pPr>
            <w:r w:rsidRPr="00E40CC0">
              <w:rPr>
                <w:szCs w:val="20"/>
                <w:lang w:val="en-GB" w:eastAsia="en-GB" w:bidi="ar-SA"/>
              </w:rPr>
              <w:t>4</w:t>
            </w:r>
          </w:p>
        </w:tc>
        <w:tc>
          <w:tcPr>
            <w:tcW w:w="960" w:type="dxa"/>
            <w:tcBorders>
              <w:top w:val="nil"/>
              <w:left w:val="nil"/>
              <w:bottom w:val="nil"/>
              <w:right w:val="nil"/>
            </w:tcBorders>
            <w:shd w:val="clear" w:color="auto" w:fill="auto"/>
            <w:noWrap/>
            <w:vAlign w:val="bottom"/>
            <w:hideMark/>
          </w:tcPr>
          <w:p w14:paraId="693B9B1D" wp14:textId="77777777" w:rsidR="00E40CC0" w:rsidRPr="00E40CC0" w:rsidRDefault="00E40CC0" w:rsidP="00E40CC0">
            <w:pPr>
              <w:spacing w:after="0"/>
              <w:jc w:val="right"/>
              <w:rPr>
                <w:szCs w:val="20"/>
                <w:lang w:val="en-GB" w:eastAsia="en-GB" w:bidi="ar-SA"/>
              </w:rPr>
            </w:pPr>
            <w:r w:rsidRPr="00E40CC0">
              <w:rPr>
                <w:szCs w:val="20"/>
                <w:lang w:val="en-GB" w:eastAsia="en-GB" w:bidi="ar-SA"/>
              </w:rPr>
              <w:t>45</w:t>
            </w:r>
          </w:p>
        </w:tc>
        <w:tc>
          <w:tcPr>
            <w:tcW w:w="960" w:type="dxa"/>
            <w:tcBorders>
              <w:top w:val="nil"/>
              <w:left w:val="nil"/>
              <w:bottom w:val="nil"/>
              <w:right w:val="nil"/>
            </w:tcBorders>
            <w:shd w:val="clear" w:color="auto" w:fill="auto"/>
            <w:noWrap/>
            <w:vAlign w:val="bottom"/>
            <w:hideMark/>
          </w:tcPr>
          <w:p w14:paraId="6F772A04" wp14:textId="77777777" w:rsidR="00E40CC0" w:rsidRPr="00E40CC0" w:rsidRDefault="00E40CC0" w:rsidP="00E40CC0">
            <w:pPr>
              <w:spacing w:after="0"/>
              <w:jc w:val="right"/>
              <w:rPr>
                <w:szCs w:val="20"/>
                <w:lang w:val="en-GB" w:eastAsia="en-GB" w:bidi="ar-SA"/>
              </w:rPr>
            </w:pPr>
            <w:r w:rsidRPr="00E40CC0">
              <w:rPr>
                <w:szCs w:val="20"/>
                <w:lang w:val="en-GB" w:eastAsia="en-GB" w:bidi="ar-SA"/>
              </w:rPr>
              <w:t>2</w:t>
            </w:r>
          </w:p>
        </w:tc>
      </w:tr>
      <w:tr xmlns:wp14="http://schemas.microsoft.com/office/word/2010/wordml" w14:paraId="75445429"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79F01046" wp14:textId="77777777" w:rsidR="00E40CC0" w:rsidRPr="00E40CC0" w:rsidRDefault="00E40CC0" w:rsidP="00E40CC0">
            <w:pPr>
              <w:spacing w:after="0"/>
              <w:rPr>
                <w:szCs w:val="20"/>
                <w:lang w:val="en-GB" w:eastAsia="en-GB" w:bidi="ar-SA"/>
              </w:rPr>
            </w:pPr>
            <w:r w:rsidRPr="00E40CC0">
              <w:rPr>
                <w:szCs w:val="20"/>
                <w:lang w:val="en-GB" w:eastAsia="en-GB" w:bidi="ar-SA"/>
              </w:rPr>
              <w:t>New Zealand</w:t>
            </w:r>
          </w:p>
        </w:tc>
        <w:tc>
          <w:tcPr>
            <w:tcW w:w="960" w:type="dxa"/>
            <w:tcBorders>
              <w:top w:val="nil"/>
              <w:left w:val="nil"/>
              <w:bottom w:val="nil"/>
              <w:right w:val="nil"/>
            </w:tcBorders>
            <w:shd w:val="clear" w:color="auto" w:fill="auto"/>
            <w:noWrap/>
            <w:vAlign w:val="bottom"/>
            <w:hideMark/>
          </w:tcPr>
          <w:p w14:paraId="16AD532D" wp14:textId="77777777" w:rsidR="00E40CC0" w:rsidRPr="00E40CC0" w:rsidRDefault="00E40CC0" w:rsidP="00E40CC0">
            <w:pPr>
              <w:spacing w:after="0"/>
              <w:jc w:val="right"/>
              <w:rPr>
                <w:szCs w:val="20"/>
                <w:lang w:val="en-GB" w:eastAsia="en-GB" w:bidi="ar-SA"/>
              </w:rPr>
            </w:pPr>
            <w:r w:rsidRPr="00E40CC0">
              <w:rPr>
                <w:szCs w:val="20"/>
                <w:lang w:val="en-GB" w:eastAsia="en-GB" w:bidi="ar-SA"/>
              </w:rPr>
              <w:t>89</w:t>
            </w:r>
          </w:p>
        </w:tc>
        <w:tc>
          <w:tcPr>
            <w:tcW w:w="960" w:type="dxa"/>
            <w:tcBorders>
              <w:top w:val="nil"/>
              <w:left w:val="nil"/>
              <w:bottom w:val="nil"/>
              <w:right w:val="nil"/>
            </w:tcBorders>
            <w:shd w:val="clear" w:color="auto" w:fill="auto"/>
            <w:noWrap/>
            <w:vAlign w:val="bottom"/>
            <w:hideMark/>
          </w:tcPr>
          <w:p w14:paraId="0003A1F2" wp14:textId="77777777" w:rsidR="00E40CC0" w:rsidRPr="00E40CC0" w:rsidRDefault="00E40CC0" w:rsidP="00E40CC0">
            <w:pPr>
              <w:spacing w:after="0"/>
              <w:jc w:val="right"/>
              <w:rPr>
                <w:szCs w:val="20"/>
                <w:lang w:val="en-GB" w:eastAsia="en-GB" w:bidi="ar-SA"/>
              </w:rPr>
            </w:pPr>
            <w:r w:rsidRPr="00E40CC0">
              <w:rPr>
                <w:szCs w:val="20"/>
                <w:lang w:val="en-GB" w:eastAsia="en-GB" w:bidi="ar-SA"/>
              </w:rPr>
              <w:t>117</w:t>
            </w:r>
          </w:p>
        </w:tc>
        <w:tc>
          <w:tcPr>
            <w:tcW w:w="960" w:type="dxa"/>
            <w:tcBorders>
              <w:top w:val="nil"/>
              <w:left w:val="nil"/>
              <w:bottom w:val="nil"/>
              <w:right w:val="nil"/>
            </w:tcBorders>
            <w:shd w:val="clear" w:color="auto" w:fill="auto"/>
            <w:noWrap/>
            <w:vAlign w:val="bottom"/>
            <w:hideMark/>
          </w:tcPr>
          <w:p w14:paraId="1FA2002B"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1CD88368" wp14:textId="77777777" w:rsidR="00E40CC0" w:rsidRPr="00E40CC0" w:rsidRDefault="00E40CC0" w:rsidP="00E40CC0">
            <w:pPr>
              <w:spacing w:after="0"/>
              <w:jc w:val="right"/>
              <w:rPr>
                <w:szCs w:val="20"/>
                <w:lang w:val="en-GB" w:eastAsia="en-GB" w:bidi="ar-SA"/>
              </w:rPr>
            </w:pPr>
            <w:r w:rsidRPr="00E40CC0">
              <w:rPr>
                <w:szCs w:val="20"/>
                <w:lang w:val="en-GB" w:eastAsia="en-GB" w:bidi="ar-SA"/>
              </w:rPr>
              <w:t>107</w:t>
            </w:r>
          </w:p>
        </w:tc>
        <w:tc>
          <w:tcPr>
            <w:tcW w:w="960" w:type="dxa"/>
            <w:tcBorders>
              <w:top w:val="nil"/>
              <w:left w:val="nil"/>
              <w:bottom w:val="nil"/>
              <w:right w:val="nil"/>
            </w:tcBorders>
            <w:shd w:val="clear" w:color="auto" w:fill="auto"/>
            <w:noWrap/>
            <w:vAlign w:val="bottom"/>
            <w:hideMark/>
          </w:tcPr>
          <w:p w14:paraId="16E4A774" wp14:textId="77777777" w:rsidR="00E40CC0" w:rsidRPr="00E40CC0" w:rsidRDefault="00E40CC0" w:rsidP="00E40CC0">
            <w:pPr>
              <w:spacing w:after="0"/>
              <w:jc w:val="right"/>
              <w:rPr>
                <w:szCs w:val="20"/>
                <w:lang w:val="en-GB" w:eastAsia="en-GB" w:bidi="ar-SA"/>
              </w:rPr>
            </w:pPr>
            <w:r w:rsidRPr="00E40CC0">
              <w:rPr>
                <w:szCs w:val="20"/>
                <w:lang w:val="en-GB" w:eastAsia="en-GB" w:bidi="ar-SA"/>
              </w:rPr>
              <w:t>84</w:t>
            </w:r>
          </w:p>
        </w:tc>
        <w:tc>
          <w:tcPr>
            <w:tcW w:w="960" w:type="dxa"/>
            <w:tcBorders>
              <w:top w:val="nil"/>
              <w:left w:val="nil"/>
              <w:bottom w:val="nil"/>
              <w:right w:val="nil"/>
            </w:tcBorders>
            <w:shd w:val="clear" w:color="auto" w:fill="auto"/>
            <w:noWrap/>
            <w:vAlign w:val="bottom"/>
            <w:hideMark/>
          </w:tcPr>
          <w:p w14:paraId="31095095" wp14:textId="77777777" w:rsidR="00E40CC0" w:rsidRPr="00E40CC0" w:rsidRDefault="00E40CC0" w:rsidP="00E40CC0">
            <w:pPr>
              <w:spacing w:after="0"/>
              <w:jc w:val="right"/>
              <w:rPr>
                <w:szCs w:val="20"/>
                <w:lang w:val="en-GB" w:eastAsia="en-GB" w:bidi="ar-SA"/>
              </w:rPr>
            </w:pPr>
            <w:r w:rsidRPr="00E40CC0">
              <w:rPr>
                <w:szCs w:val="20"/>
                <w:lang w:val="en-GB" w:eastAsia="en-GB" w:bidi="ar-SA"/>
              </w:rPr>
              <w:t>38</w:t>
            </w:r>
          </w:p>
        </w:tc>
        <w:tc>
          <w:tcPr>
            <w:tcW w:w="960" w:type="dxa"/>
            <w:tcBorders>
              <w:top w:val="nil"/>
              <w:left w:val="nil"/>
              <w:bottom w:val="nil"/>
              <w:right w:val="nil"/>
            </w:tcBorders>
            <w:shd w:val="clear" w:color="auto" w:fill="auto"/>
            <w:noWrap/>
            <w:vAlign w:val="bottom"/>
            <w:hideMark/>
          </w:tcPr>
          <w:p w14:paraId="07C6EF6B"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4E282ED2" wp14:textId="77777777" w:rsidR="00E40CC0" w:rsidRPr="00E40CC0" w:rsidRDefault="00E40CC0" w:rsidP="00E40CC0">
            <w:pPr>
              <w:spacing w:after="0"/>
              <w:jc w:val="right"/>
              <w:rPr>
                <w:szCs w:val="20"/>
                <w:lang w:val="en-GB" w:eastAsia="en-GB" w:bidi="ar-SA"/>
              </w:rPr>
            </w:pPr>
          </w:p>
        </w:tc>
      </w:tr>
      <w:tr xmlns:wp14="http://schemas.microsoft.com/office/word/2010/wordml" w14:paraId="5F379B27"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74463AE1" wp14:textId="77777777" w:rsidR="00E40CC0" w:rsidRPr="00E40CC0" w:rsidRDefault="00E40CC0" w:rsidP="00E40CC0">
            <w:pPr>
              <w:spacing w:after="0"/>
              <w:rPr>
                <w:szCs w:val="20"/>
                <w:lang w:val="en-GB" w:eastAsia="en-GB" w:bidi="ar-SA"/>
              </w:rPr>
            </w:pPr>
            <w:r w:rsidRPr="00E40CC0">
              <w:rPr>
                <w:szCs w:val="20"/>
                <w:lang w:val="en-GB" w:eastAsia="en-GB" w:bidi="ar-SA"/>
              </w:rPr>
              <w:t>Australia</w:t>
            </w:r>
          </w:p>
        </w:tc>
        <w:tc>
          <w:tcPr>
            <w:tcW w:w="960" w:type="dxa"/>
            <w:tcBorders>
              <w:top w:val="nil"/>
              <w:left w:val="nil"/>
              <w:bottom w:val="nil"/>
              <w:right w:val="nil"/>
            </w:tcBorders>
            <w:shd w:val="clear" w:color="auto" w:fill="auto"/>
            <w:noWrap/>
            <w:vAlign w:val="bottom"/>
            <w:hideMark/>
          </w:tcPr>
          <w:p w14:paraId="4ACF6506" wp14:textId="77777777" w:rsidR="00E40CC0" w:rsidRPr="00E40CC0" w:rsidRDefault="00E40CC0" w:rsidP="00E40CC0">
            <w:pPr>
              <w:spacing w:after="0"/>
              <w:jc w:val="right"/>
              <w:rPr>
                <w:szCs w:val="20"/>
                <w:lang w:val="en-GB" w:eastAsia="en-GB" w:bidi="ar-SA"/>
              </w:rPr>
            </w:pPr>
            <w:r w:rsidRPr="00E40CC0">
              <w:rPr>
                <w:szCs w:val="20"/>
                <w:lang w:val="en-GB" w:eastAsia="en-GB" w:bidi="ar-SA"/>
              </w:rPr>
              <w:t>63</w:t>
            </w:r>
          </w:p>
        </w:tc>
        <w:tc>
          <w:tcPr>
            <w:tcW w:w="960" w:type="dxa"/>
            <w:tcBorders>
              <w:top w:val="nil"/>
              <w:left w:val="nil"/>
              <w:bottom w:val="nil"/>
              <w:right w:val="nil"/>
            </w:tcBorders>
            <w:shd w:val="clear" w:color="auto" w:fill="auto"/>
            <w:noWrap/>
            <w:vAlign w:val="bottom"/>
            <w:hideMark/>
          </w:tcPr>
          <w:p w14:paraId="64079D56" wp14:textId="77777777" w:rsidR="00E40CC0" w:rsidRPr="00E40CC0" w:rsidRDefault="00E40CC0" w:rsidP="00E40CC0">
            <w:pPr>
              <w:spacing w:after="0"/>
              <w:jc w:val="right"/>
              <w:rPr>
                <w:szCs w:val="20"/>
                <w:lang w:val="en-GB" w:eastAsia="en-GB" w:bidi="ar-SA"/>
              </w:rPr>
            </w:pPr>
            <w:r w:rsidRPr="00E40CC0">
              <w:rPr>
                <w:szCs w:val="20"/>
                <w:lang w:val="en-GB" w:eastAsia="en-GB" w:bidi="ar-SA"/>
              </w:rPr>
              <w:t>67</w:t>
            </w:r>
          </w:p>
        </w:tc>
        <w:tc>
          <w:tcPr>
            <w:tcW w:w="960" w:type="dxa"/>
            <w:tcBorders>
              <w:top w:val="nil"/>
              <w:left w:val="nil"/>
              <w:bottom w:val="nil"/>
              <w:right w:val="nil"/>
            </w:tcBorders>
            <w:shd w:val="clear" w:color="auto" w:fill="auto"/>
            <w:noWrap/>
            <w:vAlign w:val="bottom"/>
            <w:hideMark/>
          </w:tcPr>
          <w:p w14:paraId="74301F32"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276C9CCE" wp14:textId="77777777" w:rsidR="00E40CC0" w:rsidRPr="00E40CC0" w:rsidRDefault="00E40CC0" w:rsidP="00E40CC0">
            <w:pPr>
              <w:spacing w:after="0"/>
              <w:jc w:val="right"/>
              <w:rPr>
                <w:szCs w:val="20"/>
                <w:lang w:val="en-GB" w:eastAsia="en-GB" w:bidi="ar-SA"/>
              </w:rPr>
            </w:pPr>
            <w:r w:rsidRPr="00E40CC0">
              <w:rPr>
                <w:szCs w:val="20"/>
                <w:lang w:val="en-GB" w:eastAsia="en-GB" w:bidi="ar-SA"/>
              </w:rPr>
              <w:t>69</w:t>
            </w:r>
          </w:p>
        </w:tc>
        <w:tc>
          <w:tcPr>
            <w:tcW w:w="960" w:type="dxa"/>
            <w:tcBorders>
              <w:top w:val="nil"/>
              <w:left w:val="nil"/>
              <w:bottom w:val="nil"/>
              <w:right w:val="nil"/>
            </w:tcBorders>
            <w:shd w:val="clear" w:color="auto" w:fill="auto"/>
            <w:noWrap/>
            <w:vAlign w:val="bottom"/>
            <w:hideMark/>
          </w:tcPr>
          <w:p w14:paraId="42542FA8" wp14:textId="77777777" w:rsidR="00E40CC0" w:rsidRPr="00E40CC0" w:rsidRDefault="00E40CC0" w:rsidP="00E40CC0">
            <w:pPr>
              <w:spacing w:after="0"/>
              <w:jc w:val="right"/>
              <w:rPr>
                <w:szCs w:val="20"/>
                <w:lang w:val="en-GB" w:eastAsia="en-GB" w:bidi="ar-SA"/>
              </w:rPr>
            </w:pPr>
            <w:r w:rsidRPr="00E40CC0">
              <w:rPr>
                <w:szCs w:val="20"/>
                <w:lang w:val="en-GB" w:eastAsia="en-GB" w:bidi="ar-SA"/>
              </w:rPr>
              <w:t>88</w:t>
            </w:r>
          </w:p>
        </w:tc>
        <w:tc>
          <w:tcPr>
            <w:tcW w:w="960" w:type="dxa"/>
            <w:tcBorders>
              <w:top w:val="nil"/>
              <w:left w:val="nil"/>
              <w:bottom w:val="nil"/>
              <w:right w:val="nil"/>
            </w:tcBorders>
            <w:shd w:val="clear" w:color="auto" w:fill="auto"/>
            <w:noWrap/>
            <w:vAlign w:val="bottom"/>
            <w:hideMark/>
          </w:tcPr>
          <w:p w14:paraId="62501279" wp14:textId="77777777" w:rsidR="00E40CC0" w:rsidRPr="00E40CC0" w:rsidRDefault="00E40CC0" w:rsidP="00E40CC0">
            <w:pPr>
              <w:spacing w:after="0"/>
              <w:jc w:val="right"/>
              <w:rPr>
                <w:szCs w:val="20"/>
                <w:lang w:val="en-GB" w:eastAsia="en-GB" w:bidi="ar-SA"/>
              </w:rPr>
            </w:pPr>
            <w:r w:rsidRPr="00E40CC0">
              <w:rPr>
                <w:szCs w:val="20"/>
                <w:lang w:val="en-GB" w:eastAsia="en-GB" w:bidi="ar-SA"/>
              </w:rPr>
              <w:t>38</w:t>
            </w:r>
          </w:p>
        </w:tc>
        <w:tc>
          <w:tcPr>
            <w:tcW w:w="960" w:type="dxa"/>
            <w:tcBorders>
              <w:top w:val="nil"/>
              <w:left w:val="nil"/>
              <w:bottom w:val="nil"/>
              <w:right w:val="nil"/>
            </w:tcBorders>
            <w:shd w:val="clear" w:color="auto" w:fill="auto"/>
            <w:noWrap/>
            <w:vAlign w:val="bottom"/>
            <w:hideMark/>
          </w:tcPr>
          <w:p w14:paraId="7867A059"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4314CC14" wp14:textId="77777777" w:rsidR="00E40CC0" w:rsidRPr="00E40CC0" w:rsidRDefault="00E40CC0" w:rsidP="00E40CC0">
            <w:pPr>
              <w:spacing w:after="0"/>
              <w:jc w:val="right"/>
              <w:rPr>
                <w:szCs w:val="20"/>
                <w:lang w:val="en-GB" w:eastAsia="en-GB" w:bidi="ar-SA"/>
              </w:rPr>
            </w:pPr>
            <w:r w:rsidRPr="00E40CC0">
              <w:rPr>
                <w:szCs w:val="20"/>
                <w:lang w:val="en-GB" w:eastAsia="en-GB" w:bidi="ar-SA"/>
              </w:rPr>
              <w:t>62</w:t>
            </w:r>
          </w:p>
        </w:tc>
      </w:tr>
      <w:tr xmlns:wp14="http://schemas.microsoft.com/office/word/2010/wordml" w14:paraId="501EB8E4"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7A4DA4C7" wp14:textId="77777777" w:rsidR="00E40CC0" w:rsidRPr="00E40CC0" w:rsidRDefault="00E40CC0" w:rsidP="00E40CC0">
            <w:pPr>
              <w:spacing w:after="0"/>
              <w:rPr>
                <w:szCs w:val="20"/>
                <w:lang w:val="en-GB" w:eastAsia="en-GB" w:bidi="ar-SA"/>
              </w:rPr>
            </w:pPr>
            <w:r w:rsidRPr="00E40CC0">
              <w:rPr>
                <w:szCs w:val="20"/>
                <w:lang w:val="en-GB" w:eastAsia="en-GB" w:bidi="ar-SA"/>
              </w:rPr>
              <w:t>South Africa</w:t>
            </w:r>
          </w:p>
        </w:tc>
        <w:tc>
          <w:tcPr>
            <w:tcW w:w="960" w:type="dxa"/>
            <w:tcBorders>
              <w:top w:val="nil"/>
              <w:left w:val="nil"/>
              <w:bottom w:val="nil"/>
              <w:right w:val="nil"/>
            </w:tcBorders>
            <w:shd w:val="clear" w:color="auto" w:fill="auto"/>
            <w:noWrap/>
            <w:vAlign w:val="bottom"/>
            <w:hideMark/>
          </w:tcPr>
          <w:p w14:paraId="2B4BD5F8"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06F5DF04" wp14:textId="77777777" w:rsidR="00E40CC0" w:rsidRPr="00E40CC0" w:rsidRDefault="00E40CC0" w:rsidP="00E40CC0">
            <w:pPr>
              <w:spacing w:after="0"/>
              <w:jc w:val="right"/>
              <w:rPr>
                <w:szCs w:val="20"/>
                <w:lang w:val="en-GB" w:eastAsia="en-GB" w:bidi="ar-SA"/>
              </w:rPr>
            </w:pPr>
            <w:r w:rsidRPr="00E40CC0">
              <w:rPr>
                <w:szCs w:val="20"/>
                <w:lang w:val="en-GB" w:eastAsia="en-GB" w:bidi="ar-SA"/>
              </w:rPr>
              <w:t>67</w:t>
            </w:r>
          </w:p>
        </w:tc>
        <w:tc>
          <w:tcPr>
            <w:tcW w:w="960" w:type="dxa"/>
            <w:tcBorders>
              <w:top w:val="nil"/>
              <w:left w:val="nil"/>
              <w:bottom w:val="nil"/>
              <w:right w:val="nil"/>
            </w:tcBorders>
            <w:shd w:val="clear" w:color="auto" w:fill="auto"/>
            <w:noWrap/>
            <w:vAlign w:val="bottom"/>
            <w:hideMark/>
          </w:tcPr>
          <w:p w14:paraId="58975B2F"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0E1092D3" wp14:textId="77777777" w:rsidR="00E40CC0" w:rsidRPr="00E40CC0" w:rsidRDefault="00E40CC0" w:rsidP="00E40CC0">
            <w:pPr>
              <w:spacing w:after="0"/>
              <w:jc w:val="right"/>
              <w:rPr>
                <w:szCs w:val="20"/>
                <w:lang w:val="en-GB" w:eastAsia="en-GB" w:bidi="ar-SA"/>
              </w:rPr>
            </w:pPr>
            <w:r w:rsidRPr="00E40CC0">
              <w:rPr>
                <w:szCs w:val="20"/>
                <w:lang w:val="en-GB" w:eastAsia="en-GB" w:bidi="ar-SA"/>
              </w:rPr>
              <w:t>117</w:t>
            </w:r>
          </w:p>
        </w:tc>
        <w:tc>
          <w:tcPr>
            <w:tcW w:w="960" w:type="dxa"/>
            <w:tcBorders>
              <w:top w:val="nil"/>
              <w:left w:val="nil"/>
              <w:bottom w:val="nil"/>
              <w:right w:val="nil"/>
            </w:tcBorders>
            <w:shd w:val="clear" w:color="auto" w:fill="auto"/>
            <w:noWrap/>
            <w:vAlign w:val="bottom"/>
            <w:hideMark/>
          </w:tcPr>
          <w:p w14:paraId="02AA9C1B" wp14:textId="77777777" w:rsidR="00E40CC0" w:rsidRPr="00E40CC0" w:rsidRDefault="00E40CC0" w:rsidP="00E40CC0">
            <w:pPr>
              <w:spacing w:after="0"/>
              <w:jc w:val="right"/>
              <w:rPr>
                <w:szCs w:val="20"/>
                <w:lang w:val="en-GB" w:eastAsia="en-GB" w:bidi="ar-SA"/>
              </w:rPr>
            </w:pPr>
            <w:r w:rsidRPr="00E40CC0">
              <w:rPr>
                <w:szCs w:val="20"/>
                <w:lang w:val="en-GB" w:eastAsia="en-GB" w:bidi="ar-SA"/>
              </w:rPr>
              <w:t>53</w:t>
            </w:r>
          </w:p>
        </w:tc>
        <w:tc>
          <w:tcPr>
            <w:tcW w:w="960" w:type="dxa"/>
            <w:tcBorders>
              <w:top w:val="nil"/>
              <w:left w:val="nil"/>
              <w:bottom w:val="nil"/>
              <w:right w:val="nil"/>
            </w:tcBorders>
            <w:shd w:val="clear" w:color="auto" w:fill="auto"/>
            <w:noWrap/>
            <w:vAlign w:val="bottom"/>
            <w:hideMark/>
          </w:tcPr>
          <w:p w14:paraId="50DB2104" wp14:textId="77777777" w:rsidR="00E40CC0" w:rsidRPr="00E40CC0" w:rsidRDefault="00E40CC0" w:rsidP="00E40CC0">
            <w:pPr>
              <w:spacing w:after="0"/>
              <w:jc w:val="right"/>
              <w:rPr>
                <w:szCs w:val="20"/>
                <w:lang w:val="en-GB" w:eastAsia="en-GB" w:bidi="ar-SA"/>
              </w:rPr>
            </w:pPr>
            <w:r w:rsidRPr="00E40CC0">
              <w:rPr>
                <w:szCs w:val="20"/>
                <w:lang w:val="en-GB" w:eastAsia="en-GB" w:bidi="ar-SA"/>
              </w:rPr>
              <w:t>38</w:t>
            </w:r>
          </w:p>
        </w:tc>
        <w:tc>
          <w:tcPr>
            <w:tcW w:w="960" w:type="dxa"/>
            <w:tcBorders>
              <w:top w:val="nil"/>
              <w:left w:val="nil"/>
              <w:bottom w:val="nil"/>
              <w:right w:val="nil"/>
            </w:tcBorders>
            <w:shd w:val="clear" w:color="auto" w:fill="auto"/>
            <w:noWrap/>
            <w:vAlign w:val="bottom"/>
            <w:hideMark/>
          </w:tcPr>
          <w:p w14:paraId="3A39E12A"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544B6801" wp14:textId="77777777" w:rsidR="00E40CC0" w:rsidRPr="00E40CC0" w:rsidRDefault="00E40CC0" w:rsidP="00E40CC0">
            <w:pPr>
              <w:spacing w:after="0"/>
              <w:jc w:val="right"/>
              <w:rPr>
                <w:szCs w:val="20"/>
                <w:lang w:val="en-GB" w:eastAsia="en-GB" w:bidi="ar-SA"/>
              </w:rPr>
            </w:pPr>
            <w:r w:rsidRPr="00E40CC0">
              <w:rPr>
                <w:szCs w:val="20"/>
                <w:lang w:val="en-GB" w:eastAsia="en-GB" w:bidi="ar-SA"/>
              </w:rPr>
              <w:t>62</w:t>
            </w:r>
          </w:p>
        </w:tc>
      </w:tr>
      <w:tr xmlns:wp14="http://schemas.microsoft.com/office/word/2010/wordml" w14:paraId="61E308F7"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30E56FA2" wp14:textId="77777777" w:rsidR="00E40CC0" w:rsidRPr="00E40CC0" w:rsidRDefault="00E40CC0" w:rsidP="00E40CC0">
            <w:pPr>
              <w:spacing w:after="0"/>
              <w:rPr>
                <w:szCs w:val="20"/>
                <w:lang w:val="en-GB" w:eastAsia="en-GB" w:bidi="ar-SA"/>
              </w:rPr>
            </w:pPr>
            <w:r w:rsidRPr="00E40CC0">
              <w:rPr>
                <w:szCs w:val="20"/>
                <w:lang w:val="en-GB" w:eastAsia="en-GB" w:bidi="ar-SA"/>
              </w:rPr>
              <w:t>Argentina</w:t>
            </w:r>
          </w:p>
        </w:tc>
        <w:tc>
          <w:tcPr>
            <w:tcW w:w="960" w:type="dxa"/>
            <w:tcBorders>
              <w:top w:val="nil"/>
              <w:left w:val="nil"/>
              <w:bottom w:val="nil"/>
              <w:right w:val="nil"/>
            </w:tcBorders>
            <w:shd w:val="clear" w:color="auto" w:fill="auto"/>
            <w:noWrap/>
            <w:vAlign w:val="bottom"/>
            <w:hideMark/>
          </w:tcPr>
          <w:p w14:paraId="5EB9721F"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20927B4B"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0AF6F4A8"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406534B3"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5B228761"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519F43AC"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6E36E332"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68040459" wp14:textId="77777777" w:rsidR="00E40CC0" w:rsidRPr="00E40CC0" w:rsidRDefault="00E40CC0" w:rsidP="00E40CC0">
            <w:pPr>
              <w:spacing w:after="0"/>
              <w:jc w:val="right"/>
              <w:rPr>
                <w:szCs w:val="20"/>
                <w:lang w:val="en-GB" w:eastAsia="en-GB" w:bidi="ar-SA"/>
              </w:rPr>
            </w:pPr>
            <w:r w:rsidRPr="00E40CC0">
              <w:rPr>
                <w:szCs w:val="20"/>
                <w:lang w:val="en-GB" w:eastAsia="en-GB" w:bidi="ar-SA"/>
              </w:rPr>
              <w:t>65</w:t>
            </w:r>
          </w:p>
        </w:tc>
      </w:tr>
      <w:tr xmlns:wp14="http://schemas.microsoft.com/office/word/2010/wordml" w14:paraId="5AC4F3B2"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43D6F53D" wp14:textId="77777777" w:rsidR="00E40CC0" w:rsidRPr="00E40CC0" w:rsidRDefault="00E40CC0" w:rsidP="00E40CC0">
            <w:pPr>
              <w:spacing w:after="0"/>
              <w:rPr>
                <w:szCs w:val="20"/>
                <w:lang w:val="en-GB" w:eastAsia="en-GB" w:bidi="ar-SA"/>
              </w:rPr>
            </w:pPr>
            <w:r w:rsidRPr="00E40CC0">
              <w:rPr>
                <w:szCs w:val="20"/>
                <w:lang w:val="en-GB" w:eastAsia="en-GB" w:bidi="ar-SA"/>
              </w:rPr>
              <w:t>Fiji</w:t>
            </w:r>
          </w:p>
        </w:tc>
        <w:tc>
          <w:tcPr>
            <w:tcW w:w="960" w:type="dxa"/>
            <w:tcBorders>
              <w:top w:val="nil"/>
              <w:left w:val="nil"/>
              <w:bottom w:val="nil"/>
              <w:right w:val="nil"/>
            </w:tcBorders>
            <w:shd w:val="clear" w:color="auto" w:fill="auto"/>
            <w:noWrap/>
            <w:vAlign w:val="bottom"/>
            <w:hideMark/>
          </w:tcPr>
          <w:p w14:paraId="72681D8B"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29B81B86"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73CC55BD"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73FDFED9"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58417862"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1FA14597"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31D2ECF5"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752F6D13" wp14:textId="77777777" w:rsidR="00E40CC0" w:rsidRPr="00E40CC0" w:rsidRDefault="00E40CC0" w:rsidP="00E40CC0">
            <w:pPr>
              <w:spacing w:after="0"/>
              <w:jc w:val="right"/>
              <w:rPr>
                <w:szCs w:val="20"/>
                <w:lang w:val="en-GB" w:eastAsia="en-GB" w:bidi="ar-SA"/>
              </w:rPr>
            </w:pPr>
            <w:r w:rsidRPr="00E40CC0">
              <w:rPr>
                <w:szCs w:val="20"/>
                <w:lang w:val="en-GB" w:eastAsia="en-GB" w:bidi="ar-SA"/>
              </w:rPr>
              <w:t>56</w:t>
            </w:r>
          </w:p>
        </w:tc>
      </w:tr>
      <w:tr xmlns:wp14="http://schemas.microsoft.com/office/word/2010/wordml" w14:paraId="6C9F5B74"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346012F5" wp14:textId="77777777" w:rsidR="00E40CC0" w:rsidRPr="00E40CC0" w:rsidRDefault="00E40CC0" w:rsidP="00E40CC0">
            <w:pPr>
              <w:spacing w:after="0"/>
              <w:rPr>
                <w:szCs w:val="20"/>
                <w:lang w:val="en-GB" w:eastAsia="en-GB" w:bidi="ar-SA"/>
              </w:rPr>
            </w:pPr>
            <w:r w:rsidRPr="00E40CC0">
              <w:rPr>
                <w:szCs w:val="20"/>
                <w:lang w:val="en-GB" w:eastAsia="en-GB" w:bidi="ar-SA"/>
              </w:rPr>
              <w:t>Spring International</w:t>
            </w:r>
          </w:p>
        </w:tc>
        <w:tc>
          <w:tcPr>
            <w:tcW w:w="960" w:type="dxa"/>
            <w:tcBorders>
              <w:top w:val="nil"/>
              <w:left w:val="nil"/>
              <w:bottom w:val="nil"/>
              <w:right w:val="nil"/>
            </w:tcBorders>
            <w:shd w:val="clear" w:color="auto" w:fill="auto"/>
            <w:noWrap/>
            <w:vAlign w:val="bottom"/>
            <w:hideMark/>
          </w:tcPr>
          <w:p w14:paraId="7C18F9A8"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2626CF09"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1F587120"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7AF6AF61"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4EA43A4E"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0FB77429" wp14:textId="77777777" w:rsidR="00E40CC0" w:rsidRPr="00E40CC0" w:rsidRDefault="00E40CC0" w:rsidP="00E40CC0">
            <w:pPr>
              <w:spacing w:after="0"/>
              <w:jc w:val="right"/>
              <w:rPr>
                <w:szCs w:val="20"/>
                <w:lang w:val="en-GB" w:eastAsia="en-GB" w:bidi="ar-SA"/>
              </w:rPr>
            </w:pPr>
          </w:p>
        </w:tc>
        <w:tc>
          <w:tcPr>
            <w:tcW w:w="960" w:type="dxa"/>
            <w:tcBorders>
              <w:top w:val="nil"/>
              <w:left w:val="nil"/>
              <w:bottom w:val="nil"/>
              <w:right w:val="nil"/>
            </w:tcBorders>
            <w:shd w:val="clear" w:color="auto" w:fill="auto"/>
            <w:noWrap/>
            <w:vAlign w:val="bottom"/>
            <w:hideMark/>
          </w:tcPr>
          <w:p w14:paraId="276C46C2" wp14:textId="77777777" w:rsidR="00E40CC0" w:rsidRPr="00E40CC0" w:rsidRDefault="00E40CC0" w:rsidP="00E40CC0">
            <w:pPr>
              <w:spacing w:after="0"/>
              <w:jc w:val="right"/>
              <w:rPr>
                <w:szCs w:val="20"/>
                <w:lang w:val="en-GB" w:eastAsia="en-GB" w:bidi="ar-SA"/>
              </w:rPr>
            </w:pPr>
            <w:r w:rsidRPr="00E40CC0">
              <w:rPr>
                <w:szCs w:val="20"/>
                <w:lang w:val="en-GB" w:eastAsia="en-GB" w:bidi="ar-SA"/>
              </w:rPr>
              <w:t>174</w:t>
            </w:r>
          </w:p>
        </w:tc>
        <w:tc>
          <w:tcPr>
            <w:tcW w:w="960" w:type="dxa"/>
            <w:tcBorders>
              <w:top w:val="nil"/>
              <w:left w:val="nil"/>
              <w:bottom w:val="nil"/>
              <w:right w:val="nil"/>
            </w:tcBorders>
            <w:shd w:val="clear" w:color="auto" w:fill="auto"/>
            <w:noWrap/>
            <w:vAlign w:val="bottom"/>
            <w:hideMark/>
          </w:tcPr>
          <w:p w14:paraId="11916D58" wp14:textId="77777777" w:rsidR="00E40CC0" w:rsidRPr="00E40CC0" w:rsidRDefault="00E40CC0" w:rsidP="00E40CC0">
            <w:pPr>
              <w:spacing w:after="0"/>
              <w:jc w:val="right"/>
              <w:rPr>
                <w:szCs w:val="20"/>
                <w:lang w:val="en-GB" w:eastAsia="en-GB" w:bidi="ar-SA"/>
              </w:rPr>
            </w:pPr>
          </w:p>
        </w:tc>
      </w:tr>
      <w:tr xmlns:wp14="http://schemas.microsoft.com/office/word/2010/wordml" w14:paraId="1A2DE74D" wp14:textId="77777777" w:rsidR="00E40CC0" w:rsidRPr="00E40CC0" w:rsidTr="00E40CC0">
        <w:trPr>
          <w:trHeight w:val="255"/>
        </w:trPr>
        <w:tc>
          <w:tcPr>
            <w:tcW w:w="1820" w:type="dxa"/>
            <w:tcBorders>
              <w:top w:val="nil"/>
              <w:left w:val="nil"/>
              <w:bottom w:val="nil"/>
              <w:right w:val="nil"/>
            </w:tcBorders>
            <w:shd w:val="clear" w:color="auto" w:fill="auto"/>
            <w:noWrap/>
            <w:vAlign w:val="bottom"/>
            <w:hideMark/>
          </w:tcPr>
          <w:p w14:paraId="4609866F" wp14:textId="77777777" w:rsidR="00E40CC0" w:rsidRPr="00E40CC0" w:rsidRDefault="00E40CC0" w:rsidP="00E40CC0">
            <w:pPr>
              <w:spacing w:after="0"/>
              <w:rPr>
                <w:szCs w:val="20"/>
                <w:lang w:val="en-GB" w:eastAsia="en-GB" w:bidi="ar-SA"/>
              </w:rPr>
            </w:pPr>
            <w:r w:rsidRPr="00E40CC0">
              <w:rPr>
                <w:szCs w:val="20"/>
                <w:lang w:val="en-GB" w:eastAsia="en-GB" w:bidi="ar-SA"/>
              </w:rPr>
              <w:t>Total</w:t>
            </w:r>
          </w:p>
        </w:tc>
        <w:tc>
          <w:tcPr>
            <w:tcW w:w="960" w:type="dxa"/>
            <w:tcBorders>
              <w:top w:val="nil"/>
              <w:left w:val="nil"/>
              <w:bottom w:val="nil"/>
              <w:right w:val="nil"/>
            </w:tcBorders>
            <w:shd w:val="clear" w:color="auto" w:fill="auto"/>
            <w:noWrap/>
            <w:vAlign w:val="bottom"/>
            <w:hideMark/>
          </w:tcPr>
          <w:p w14:paraId="76CF6F6A" wp14:textId="77777777" w:rsidR="00E40CC0" w:rsidRPr="00E40CC0" w:rsidRDefault="00E40CC0" w:rsidP="00E40CC0">
            <w:pPr>
              <w:spacing w:after="0"/>
              <w:jc w:val="right"/>
              <w:rPr>
                <w:szCs w:val="20"/>
                <w:lang w:val="en-GB" w:eastAsia="en-GB" w:bidi="ar-SA"/>
              </w:rPr>
            </w:pPr>
            <w:r w:rsidRPr="00E40CC0">
              <w:rPr>
                <w:szCs w:val="20"/>
                <w:lang w:val="en-GB" w:eastAsia="en-GB" w:bidi="ar-SA"/>
              </w:rPr>
              <w:t>328</w:t>
            </w:r>
          </w:p>
        </w:tc>
        <w:tc>
          <w:tcPr>
            <w:tcW w:w="960" w:type="dxa"/>
            <w:tcBorders>
              <w:top w:val="nil"/>
              <w:left w:val="nil"/>
              <w:bottom w:val="nil"/>
              <w:right w:val="nil"/>
            </w:tcBorders>
            <w:shd w:val="clear" w:color="auto" w:fill="auto"/>
            <w:noWrap/>
            <w:vAlign w:val="bottom"/>
            <w:hideMark/>
          </w:tcPr>
          <w:p w14:paraId="337B8769" wp14:textId="77777777" w:rsidR="00E40CC0" w:rsidRPr="00E40CC0" w:rsidRDefault="00E40CC0" w:rsidP="00E40CC0">
            <w:pPr>
              <w:spacing w:after="0"/>
              <w:jc w:val="right"/>
              <w:rPr>
                <w:szCs w:val="20"/>
                <w:lang w:val="en-GB" w:eastAsia="en-GB" w:bidi="ar-SA"/>
              </w:rPr>
            </w:pPr>
            <w:r w:rsidRPr="00E40CC0">
              <w:rPr>
                <w:szCs w:val="20"/>
                <w:lang w:val="en-GB" w:eastAsia="en-GB" w:bidi="ar-SA"/>
              </w:rPr>
              <w:t>435</w:t>
            </w:r>
          </w:p>
        </w:tc>
        <w:tc>
          <w:tcPr>
            <w:tcW w:w="960" w:type="dxa"/>
            <w:tcBorders>
              <w:top w:val="nil"/>
              <w:left w:val="nil"/>
              <w:bottom w:val="nil"/>
              <w:right w:val="nil"/>
            </w:tcBorders>
            <w:shd w:val="clear" w:color="auto" w:fill="auto"/>
            <w:noWrap/>
            <w:vAlign w:val="bottom"/>
            <w:hideMark/>
          </w:tcPr>
          <w:p w14:paraId="6C4525DA" wp14:textId="77777777" w:rsidR="00E40CC0" w:rsidRPr="00E40CC0" w:rsidRDefault="00E40CC0" w:rsidP="00E40CC0">
            <w:pPr>
              <w:spacing w:after="0"/>
              <w:jc w:val="right"/>
              <w:rPr>
                <w:szCs w:val="20"/>
                <w:lang w:val="en-GB" w:eastAsia="en-GB" w:bidi="ar-SA"/>
              </w:rPr>
            </w:pPr>
            <w:r w:rsidRPr="00E40CC0">
              <w:rPr>
                <w:szCs w:val="20"/>
                <w:lang w:val="en-GB" w:eastAsia="en-GB" w:bidi="ar-SA"/>
              </w:rPr>
              <w:t>126</w:t>
            </w:r>
          </w:p>
        </w:tc>
        <w:tc>
          <w:tcPr>
            <w:tcW w:w="960" w:type="dxa"/>
            <w:tcBorders>
              <w:top w:val="nil"/>
              <w:left w:val="nil"/>
              <w:bottom w:val="nil"/>
              <w:right w:val="nil"/>
            </w:tcBorders>
            <w:shd w:val="clear" w:color="auto" w:fill="auto"/>
            <w:noWrap/>
            <w:vAlign w:val="bottom"/>
            <w:hideMark/>
          </w:tcPr>
          <w:p w14:paraId="2E522B85" wp14:textId="77777777" w:rsidR="00E40CC0" w:rsidRPr="00E40CC0" w:rsidRDefault="00E40CC0" w:rsidP="00E40CC0">
            <w:pPr>
              <w:spacing w:after="0"/>
              <w:jc w:val="right"/>
              <w:rPr>
                <w:szCs w:val="20"/>
                <w:lang w:val="en-GB" w:eastAsia="en-GB" w:bidi="ar-SA"/>
              </w:rPr>
            </w:pPr>
            <w:r w:rsidRPr="00E40CC0">
              <w:rPr>
                <w:szCs w:val="20"/>
                <w:lang w:val="en-GB" w:eastAsia="en-GB" w:bidi="ar-SA"/>
              </w:rPr>
              <w:t>506</w:t>
            </w:r>
          </w:p>
        </w:tc>
        <w:tc>
          <w:tcPr>
            <w:tcW w:w="960" w:type="dxa"/>
            <w:tcBorders>
              <w:top w:val="nil"/>
              <w:left w:val="nil"/>
              <w:bottom w:val="nil"/>
              <w:right w:val="nil"/>
            </w:tcBorders>
            <w:shd w:val="clear" w:color="auto" w:fill="auto"/>
            <w:noWrap/>
            <w:vAlign w:val="bottom"/>
            <w:hideMark/>
          </w:tcPr>
          <w:p w14:paraId="158CC8C2" wp14:textId="77777777" w:rsidR="00E40CC0" w:rsidRPr="00E40CC0" w:rsidRDefault="00E40CC0" w:rsidP="00E40CC0">
            <w:pPr>
              <w:spacing w:after="0"/>
              <w:jc w:val="right"/>
              <w:rPr>
                <w:szCs w:val="20"/>
                <w:lang w:val="en-GB" w:eastAsia="en-GB" w:bidi="ar-SA"/>
              </w:rPr>
            </w:pPr>
            <w:r w:rsidRPr="00E40CC0">
              <w:rPr>
                <w:szCs w:val="20"/>
                <w:lang w:val="en-GB" w:eastAsia="en-GB" w:bidi="ar-SA"/>
              </w:rPr>
              <w:t>371</w:t>
            </w:r>
          </w:p>
        </w:tc>
        <w:tc>
          <w:tcPr>
            <w:tcW w:w="960" w:type="dxa"/>
            <w:tcBorders>
              <w:top w:val="nil"/>
              <w:left w:val="nil"/>
              <w:bottom w:val="nil"/>
              <w:right w:val="nil"/>
            </w:tcBorders>
            <w:shd w:val="clear" w:color="auto" w:fill="auto"/>
            <w:noWrap/>
            <w:vAlign w:val="bottom"/>
            <w:hideMark/>
          </w:tcPr>
          <w:p w14:paraId="2A3CE9BB" wp14:textId="77777777" w:rsidR="00E40CC0" w:rsidRPr="00E40CC0" w:rsidRDefault="00E40CC0" w:rsidP="00E40CC0">
            <w:pPr>
              <w:spacing w:after="0"/>
              <w:jc w:val="right"/>
              <w:rPr>
                <w:szCs w:val="20"/>
                <w:lang w:val="en-GB" w:eastAsia="en-GB" w:bidi="ar-SA"/>
              </w:rPr>
            </w:pPr>
            <w:r w:rsidRPr="00E40CC0">
              <w:rPr>
                <w:szCs w:val="20"/>
                <w:lang w:val="en-GB" w:eastAsia="en-GB" w:bidi="ar-SA"/>
              </w:rPr>
              <w:t>244</w:t>
            </w:r>
          </w:p>
        </w:tc>
        <w:tc>
          <w:tcPr>
            <w:tcW w:w="960" w:type="dxa"/>
            <w:tcBorders>
              <w:top w:val="nil"/>
              <w:left w:val="nil"/>
              <w:bottom w:val="nil"/>
              <w:right w:val="nil"/>
            </w:tcBorders>
            <w:shd w:val="clear" w:color="auto" w:fill="auto"/>
            <w:noWrap/>
            <w:vAlign w:val="bottom"/>
            <w:hideMark/>
          </w:tcPr>
          <w:p w14:paraId="5910A8AE" wp14:textId="77777777" w:rsidR="00E40CC0" w:rsidRPr="00E40CC0" w:rsidRDefault="00E40CC0" w:rsidP="00E40CC0">
            <w:pPr>
              <w:spacing w:after="0"/>
              <w:jc w:val="right"/>
              <w:rPr>
                <w:szCs w:val="20"/>
                <w:lang w:val="en-GB" w:eastAsia="en-GB" w:bidi="ar-SA"/>
              </w:rPr>
            </w:pPr>
            <w:r w:rsidRPr="00E40CC0">
              <w:rPr>
                <w:szCs w:val="20"/>
                <w:lang w:val="en-GB" w:eastAsia="en-GB" w:bidi="ar-SA"/>
              </w:rPr>
              <w:t>288</w:t>
            </w:r>
          </w:p>
        </w:tc>
        <w:tc>
          <w:tcPr>
            <w:tcW w:w="960" w:type="dxa"/>
            <w:tcBorders>
              <w:top w:val="nil"/>
              <w:left w:val="nil"/>
              <w:bottom w:val="nil"/>
              <w:right w:val="nil"/>
            </w:tcBorders>
            <w:shd w:val="clear" w:color="auto" w:fill="auto"/>
            <w:noWrap/>
            <w:vAlign w:val="bottom"/>
            <w:hideMark/>
          </w:tcPr>
          <w:p w14:paraId="33CAEA7F" wp14:textId="77777777" w:rsidR="00E40CC0" w:rsidRPr="00E40CC0" w:rsidRDefault="00E40CC0" w:rsidP="00E40CC0">
            <w:pPr>
              <w:spacing w:after="0"/>
              <w:jc w:val="right"/>
              <w:rPr>
                <w:szCs w:val="20"/>
                <w:lang w:val="en-GB" w:eastAsia="en-GB" w:bidi="ar-SA"/>
              </w:rPr>
            </w:pPr>
            <w:r w:rsidRPr="00E40CC0">
              <w:rPr>
                <w:szCs w:val="20"/>
                <w:lang w:val="en-GB" w:eastAsia="en-GB" w:bidi="ar-SA"/>
              </w:rPr>
              <w:t>470</w:t>
            </w:r>
          </w:p>
        </w:tc>
      </w:tr>
    </w:tbl>
    <w:p xmlns:wp14="http://schemas.microsoft.com/office/word/2010/wordml" w14:paraId="4C4A156C" wp14:textId="77777777" w:rsidR="00E40CC0" w:rsidRPr="00E40CC0" w:rsidRDefault="00E40CC0" w:rsidP="00355AB9">
      <w:pPr>
        <w:rPr>
          <w:szCs w:val="20"/>
        </w:rPr>
      </w:pPr>
    </w:p>
    <w:p xmlns:wp14="http://schemas.microsoft.com/office/word/2010/wordml" w14:paraId="70B4EBFB" wp14:textId="77777777" w:rsidR="008D0138" w:rsidRPr="008D0138" w:rsidRDefault="008D0138" w:rsidP="00E40CC0">
      <w:pPr>
        <w:pStyle w:val="Heading1"/>
        <w:rPr>
          <w:lang w:val="en-GB"/>
        </w:rPr>
      </w:pPr>
      <w:r w:rsidRPr="008D0138">
        <w:t>Discipline</w:t>
      </w:r>
    </w:p>
    <w:p xmlns:wp14="http://schemas.microsoft.com/office/word/2010/wordml" w14:paraId="74192F46" wp14:textId="77777777" w:rsidR="00000000" w:rsidRPr="00E40CC0" w:rsidRDefault="00323030" w:rsidP="00323030">
      <w:pPr>
        <w:numPr>
          <w:ilvl w:val="0"/>
          <w:numId w:val="4"/>
        </w:numPr>
        <w:rPr>
          <w:bCs/>
          <w:lang w:val="en-GB"/>
        </w:rPr>
      </w:pPr>
      <w:r w:rsidRPr="00E40CC0">
        <w:rPr>
          <w:bCs/>
        </w:rPr>
        <w:t xml:space="preserve">Better season for discipline for PRFC. </w:t>
      </w:r>
    </w:p>
    <w:p xmlns:wp14="http://schemas.microsoft.com/office/word/2010/wordml" w14:paraId="10639C00" wp14:textId="77777777" w:rsidR="00000000" w:rsidRPr="00E40CC0" w:rsidRDefault="00323030" w:rsidP="00323030">
      <w:pPr>
        <w:numPr>
          <w:ilvl w:val="0"/>
          <w:numId w:val="4"/>
        </w:numPr>
        <w:rPr>
          <w:bCs/>
          <w:lang w:val="en-GB"/>
        </w:rPr>
      </w:pPr>
      <w:r w:rsidRPr="00E40CC0">
        <w:rPr>
          <w:bCs/>
        </w:rPr>
        <w:t xml:space="preserve"> Two red cards – both effectively for team offences</w:t>
      </w:r>
    </w:p>
    <w:p xmlns:wp14="http://schemas.microsoft.com/office/word/2010/wordml" w14:paraId="684FD861" wp14:textId="77777777" w:rsidR="008D0138" w:rsidRPr="008D0138" w:rsidRDefault="008D0138" w:rsidP="00E40CC0">
      <w:pPr>
        <w:pStyle w:val="Heading1"/>
        <w:rPr>
          <w:lang w:val="en-GB"/>
        </w:rPr>
      </w:pPr>
      <w:r w:rsidRPr="008D0138">
        <w:t>Touch Rugby</w:t>
      </w:r>
    </w:p>
    <w:p xmlns:wp14="http://schemas.microsoft.com/office/word/2010/wordml" w14:paraId="0C47C3A7" wp14:textId="77777777" w:rsidR="00E87635" w:rsidRPr="008D0138" w:rsidRDefault="000B1B13" w:rsidP="00323030">
      <w:pPr>
        <w:numPr>
          <w:ilvl w:val="0"/>
          <w:numId w:val="4"/>
        </w:numPr>
        <w:rPr>
          <w:lang w:val="en-GB"/>
        </w:rPr>
      </w:pPr>
      <w:r w:rsidRPr="008D0138">
        <w:rPr>
          <w:b/>
          <w:bCs/>
        </w:rPr>
        <w:t xml:space="preserve"> </w:t>
      </w:r>
      <w:r w:rsidRPr="008D0138">
        <w:t xml:space="preserve">PRFC ran “turn up and touch” all </w:t>
      </w:r>
      <w:r w:rsidR="00E40CC0">
        <w:t>summer</w:t>
      </w:r>
      <w:r w:rsidRPr="008D0138">
        <w:t xml:space="preserve">. Again very </w:t>
      </w:r>
      <w:r w:rsidR="00E40CC0" w:rsidRPr="008D0138">
        <w:t>successful</w:t>
      </w:r>
    </w:p>
    <w:p xmlns:wp14="http://schemas.microsoft.com/office/word/2010/wordml" w14:paraId="07E5873C" wp14:textId="77777777" w:rsidR="00E87635" w:rsidRPr="008D0138" w:rsidRDefault="00E40CC0" w:rsidP="00323030">
      <w:pPr>
        <w:numPr>
          <w:ilvl w:val="0"/>
          <w:numId w:val="4"/>
        </w:numPr>
        <w:rPr>
          <w:lang w:val="en-GB"/>
        </w:rPr>
      </w:pPr>
      <w:r>
        <w:t>Many thanks to Gerry Devlin for running it.</w:t>
      </w:r>
    </w:p>
    <w:p xmlns:wp14="http://schemas.microsoft.com/office/word/2010/wordml" w14:paraId="0193BA72" wp14:textId="77777777" w:rsidR="008D0138" w:rsidRPr="008D0138" w:rsidRDefault="008D0138" w:rsidP="00E40CC0">
      <w:pPr>
        <w:pStyle w:val="Heading1"/>
        <w:rPr>
          <w:lang w:val="en-GB"/>
        </w:rPr>
      </w:pPr>
      <w:r w:rsidRPr="008D0138">
        <w:t>Clubhouse volunteers on Sundays</w:t>
      </w:r>
    </w:p>
    <w:p xmlns:wp14="http://schemas.microsoft.com/office/word/2010/wordml" w14:paraId="13298946" wp14:textId="77777777" w:rsidR="008D0138" w:rsidRPr="008D0138" w:rsidRDefault="000B1B13" w:rsidP="00323030">
      <w:pPr>
        <w:numPr>
          <w:ilvl w:val="0"/>
          <w:numId w:val="4"/>
        </w:numPr>
        <w:rPr>
          <w:lang w:val="en-GB"/>
        </w:rPr>
      </w:pPr>
      <w:r w:rsidRPr="008D0138">
        <w:rPr>
          <w:lang w:val="en-GB"/>
        </w:rPr>
        <w:t xml:space="preserve">RBS Rugby Force Volunteer weekend </w:t>
      </w:r>
      <w:r w:rsidRPr="008D0138">
        <w:rPr>
          <w:b/>
          <w:bCs/>
          <w:lang w:val="en-GB"/>
        </w:rPr>
        <w:t>June 2</w:t>
      </w:r>
      <w:r w:rsidR="00E40CC0">
        <w:rPr>
          <w:b/>
          <w:bCs/>
          <w:lang w:val="en-GB"/>
        </w:rPr>
        <w:t>4</w:t>
      </w:r>
      <w:r w:rsidRPr="008D0138">
        <w:rPr>
          <w:b/>
          <w:bCs/>
          <w:lang w:val="en-GB"/>
        </w:rPr>
        <w:t xml:space="preserve">th </w:t>
      </w:r>
      <w:r w:rsidRPr="008D0138">
        <w:rPr>
          <w:lang w:val="en-GB"/>
        </w:rPr>
        <w:t xml:space="preserve">this year. </w:t>
      </w:r>
    </w:p>
    <w:p xmlns:wp14="http://schemas.microsoft.com/office/word/2010/wordml" w14:paraId="64995C55" wp14:textId="77777777" w:rsidR="00580AD7" w:rsidRDefault="00326B49" w:rsidP="00323030">
      <w:pPr>
        <w:pStyle w:val="Heading1"/>
        <w:numPr>
          <w:ilvl w:val="0"/>
          <w:numId w:val="1"/>
        </w:numPr>
      </w:pPr>
      <w:r w:rsidRPr="00505164">
        <w:t>Treasurer’s report</w:t>
      </w:r>
      <w:r w:rsidR="00C9133A" w:rsidRPr="00505164">
        <w:t xml:space="preserve"> (</w:t>
      </w:r>
      <w:r w:rsidR="00EA7CF1" w:rsidRPr="00505164">
        <w:t xml:space="preserve">Andrew </w:t>
      </w:r>
      <w:proofErr w:type="spellStart"/>
      <w:r w:rsidR="00EA7CF1" w:rsidRPr="00505164">
        <w:t>Willson</w:t>
      </w:r>
      <w:proofErr w:type="spellEnd"/>
      <w:r w:rsidR="00C9133A" w:rsidRPr="00505164">
        <w:t>)</w:t>
      </w:r>
    </w:p>
    <w:p xmlns:wp14="http://schemas.microsoft.com/office/word/2010/wordml" w14:paraId="35CF1A70" wp14:textId="77777777" w:rsidR="00E40CC0" w:rsidRPr="00E40CC0" w:rsidRDefault="00E40CC0" w:rsidP="00E40CC0">
      <w:r>
        <w:t>These are draft numbers. Full year figures will be filed shortly, and will be very similar to figures shown below.</w:t>
      </w:r>
    </w:p>
    <w:p xmlns:wp14="http://schemas.microsoft.com/office/word/2010/wordml" w14:paraId="63095683" wp14:textId="77777777" w:rsidR="00E40CC0" w:rsidRDefault="00E40CC0" w:rsidP="00E40CC0"/>
    <w:p xmlns:wp14="http://schemas.microsoft.com/office/word/2010/wordml" w14:paraId="1F08340F" wp14:textId="77777777" w:rsidR="00E40CC0" w:rsidRPr="00E40CC0" w:rsidRDefault="00E40CC0" w:rsidP="00E40CC0">
      <w:pPr>
        <w:rPr>
          <w:b/>
        </w:rPr>
      </w:pPr>
      <w:r w:rsidRPr="00E40CC0">
        <w:rPr>
          <w:b/>
        </w:rPr>
        <w:t>Source of income for PRFC: 2016/7 year</w:t>
      </w:r>
    </w:p>
    <w:p xmlns:wp14="http://schemas.microsoft.com/office/word/2010/wordml" w14:paraId="450A7416" wp14:textId="77777777" w:rsidR="00E40CC0" w:rsidRPr="00E40CC0" w:rsidRDefault="00E40CC0" w:rsidP="00E40CC0">
      <w:r w:rsidRPr="00E40CC0">
        <w:rPr>
          <w:lang w:val="en-GB"/>
        </w:rPr>
        <w:drawing>
          <wp:inline xmlns:wp14="http://schemas.microsoft.com/office/word/2010/wordprocessingDrawing" distT="0" distB="0" distL="0" distR="0" wp14:anchorId="7E218661" wp14:editId="672D4108">
            <wp:extent cx="5731510" cy="2724304"/>
            <wp:effectExtent l="0" t="0" r="2159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xmlns:wp14="http://schemas.microsoft.com/office/word/2010/wordml" w14:paraId="67AC0C8C" wp14:textId="77777777" w:rsidR="00355AB9" w:rsidRPr="00355AB9" w:rsidRDefault="00355AB9" w:rsidP="00E40CC0">
      <w:pPr>
        <w:pStyle w:val="Heading1"/>
      </w:pPr>
      <w:r>
        <w:lastRenderedPageBreak/>
        <w:t>Overall financial position (draft)</w:t>
      </w:r>
    </w:p>
    <w:p xmlns:wp14="http://schemas.microsoft.com/office/word/2010/wordml" w14:paraId="2D82F602" wp14:textId="77777777" w:rsidR="00355AB9" w:rsidRDefault="00E40CC0" w:rsidP="00355AB9">
      <w:r w:rsidRPr="00E40CC0">
        <w:rPr>
          <w:lang w:val="en-GB"/>
        </w:rPr>
        <w:drawing>
          <wp:inline xmlns:wp14="http://schemas.microsoft.com/office/word/2010/wordprocessingDrawing" distT="0" distB="0" distL="0" distR="0" wp14:anchorId="394848F4" wp14:editId="252379AE">
            <wp:extent cx="5731510" cy="4260667"/>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731510" cy="4260667"/>
                    </a:xfrm>
                    <a:prstGeom prst="rect">
                      <a:avLst/>
                    </a:prstGeom>
                  </pic:spPr>
                </pic:pic>
              </a:graphicData>
            </a:graphic>
          </wp:inline>
        </w:drawing>
      </w:r>
    </w:p>
    <w:p xmlns:wp14="http://schemas.microsoft.com/office/word/2010/wordml" w14:paraId="34CC75F9" wp14:textId="77777777" w:rsidR="00355AB9" w:rsidRDefault="00355AB9" w:rsidP="00E40CC0">
      <w:pPr>
        <w:pStyle w:val="Heading1"/>
      </w:pPr>
      <w:r>
        <w:t>Playing</w:t>
      </w:r>
    </w:p>
    <w:p xmlns:wp14="http://schemas.microsoft.com/office/word/2010/wordml" w14:paraId="3892A316" wp14:textId="77777777" w:rsidR="00355AB9" w:rsidRDefault="00E40CC0" w:rsidP="00355AB9">
      <w:r w:rsidRPr="00E40CC0">
        <w:rPr>
          <w:noProof/>
          <w:lang w:val="en-GB" w:eastAsia="en-GB" w:bidi="ar-SA"/>
        </w:rPr>
        <w:drawing>
          <wp:inline xmlns:wp14="http://schemas.microsoft.com/office/word/2010/wordprocessingDrawing" distT="0" distB="0" distL="0" distR="0" wp14:anchorId="32628102" wp14:editId="07FBFE06">
            <wp:extent cx="5731510" cy="3271125"/>
            <wp:effectExtent l="0" t="0" r="254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731510" cy="3271125"/>
                    </a:xfrm>
                    <a:prstGeom prst="rect">
                      <a:avLst/>
                    </a:prstGeom>
                  </pic:spPr>
                </pic:pic>
              </a:graphicData>
            </a:graphic>
          </wp:inline>
        </w:drawing>
      </w:r>
    </w:p>
    <w:p xmlns:wp14="http://schemas.microsoft.com/office/word/2010/wordml" w14:paraId="013A0A2B" wp14:textId="77777777" w:rsidR="00355AB9" w:rsidRDefault="00355AB9">
      <w:pPr>
        <w:spacing w:after="0"/>
        <w:rPr>
          <w:rFonts w:ascii="Cambria" w:hAnsi="Cambria"/>
          <w:b/>
          <w:bCs/>
          <w:sz w:val="28"/>
          <w:szCs w:val="28"/>
        </w:rPr>
      </w:pPr>
      <w:r>
        <w:br w:type="page"/>
      </w:r>
    </w:p>
    <w:p xmlns:wp14="http://schemas.microsoft.com/office/word/2010/wordml" w14:paraId="10004546" wp14:textId="77777777" w:rsidR="00355AB9" w:rsidRDefault="00355AB9" w:rsidP="00E40CC0">
      <w:pPr>
        <w:pStyle w:val="Heading1"/>
      </w:pPr>
      <w:r>
        <w:lastRenderedPageBreak/>
        <w:t>Clubhouse</w:t>
      </w:r>
    </w:p>
    <w:p xmlns:wp14="http://schemas.microsoft.com/office/word/2010/wordml" w14:paraId="71C0FA64" wp14:textId="77777777" w:rsidR="00355AB9" w:rsidRDefault="00E40CC0" w:rsidP="00355AB9">
      <w:r w:rsidRPr="00E40CC0">
        <w:rPr>
          <w:lang w:val="en-GB"/>
        </w:rPr>
        <w:drawing>
          <wp:inline xmlns:wp14="http://schemas.microsoft.com/office/word/2010/wordprocessingDrawing" distT="0" distB="0" distL="0" distR="0" wp14:anchorId="2BF97377" wp14:editId="1BCF60CB">
            <wp:extent cx="5731510" cy="4686857"/>
            <wp:effectExtent l="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5731510" cy="4686857"/>
                    </a:xfrm>
                    <a:prstGeom prst="rect">
                      <a:avLst/>
                    </a:prstGeom>
                  </pic:spPr>
                </pic:pic>
              </a:graphicData>
            </a:graphic>
          </wp:inline>
        </w:drawing>
      </w:r>
    </w:p>
    <w:p xmlns:wp14="http://schemas.microsoft.com/office/word/2010/wordml" w14:paraId="4B6B1338" wp14:textId="77777777" w:rsidR="00355AB9" w:rsidRDefault="00355AB9" w:rsidP="00E40CC0">
      <w:pPr>
        <w:pStyle w:val="Heading1"/>
      </w:pPr>
      <w:r>
        <w:t>Capital Development</w:t>
      </w:r>
    </w:p>
    <w:p xmlns:wp14="http://schemas.microsoft.com/office/word/2010/wordml" w14:paraId="2A32FCEA" wp14:textId="77777777" w:rsidR="00355AB9" w:rsidRDefault="00E40CC0" w:rsidP="00355AB9">
      <w:r w:rsidRPr="00E40CC0">
        <w:rPr>
          <w:lang w:val="en-GB"/>
        </w:rPr>
        <w:drawing>
          <wp:inline xmlns:wp14="http://schemas.microsoft.com/office/word/2010/wordprocessingDrawing" distT="0" distB="0" distL="0" distR="0" wp14:anchorId="6A54B67A" wp14:editId="4EE95D4E">
            <wp:extent cx="5731510" cy="1951530"/>
            <wp:effectExtent l="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5731510" cy="1951530"/>
                    </a:xfrm>
                    <a:prstGeom prst="rect">
                      <a:avLst/>
                    </a:prstGeom>
                  </pic:spPr>
                </pic:pic>
              </a:graphicData>
            </a:graphic>
          </wp:inline>
        </w:drawing>
      </w:r>
    </w:p>
    <w:p xmlns:wp14="http://schemas.microsoft.com/office/word/2010/wordml" w14:paraId="5CA575DA" wp14:textId="77777777" w:rsidR="00355AB9" w:rsidRDefault="00355AB9">
      <w:pPr>
        <w:spacing w:after="0"/>
        <w:rPr>
          <w:rFonts w:ascii="Cambria" w:hAnsi="Cambria"/>
          <w:b/>
          <w:bCs/>
          <w:sz w:val="28"/>
          <w:szCs w:val="28"/>
        </w:rPr>
      </w:pPr>
      <w:r>
        <w:br w:type="page"/>
      </w:r>
    </w:p>
    <w:p xmlns:wp14="http://schemas.microsoft.com/office/word/2010/wordml" w14:paraId="4DD61D0C" wp14:textId="77777777" w:rsidR="00580AD7" w:rsidRDefault="00580AD7" w:rsidP="00323030">
      <w:pPr>
        <w:pStyle w:val="Heading1"/>
        <w:numPr>
          <w:ilvl w:val="0"/>
          <w:numId w:val="1"/>
        </w:numPr>
      </w:pPr>
      <w:r w:rsidRPr="00505164">
        <w:lastRenderedPageBreak/>
        <w:t>Motion to approve draft 201</w:t>
      </w:r>
      <w:r w:rsidR="00323030">
        <w:t>7</w:t>
      </w:r>
      <w:r w:rsidRPr="00505164">
        <w:t xml:space="preserve"> accounts without Formal Audit</w:t>
      </w:r>
    </w:p>
    <w:p xmlns:wp14="http://schemas.microsoft.com/office/word/2010/wordml" w14:paraId="14BB6D43" wp14:textId="77777777" w:rsidR="00EE34B7" w:rsidRPr="00EE34B7" w:rsidRDefault="00EE34B7" w:rsidP="00355AB9">
      <w:r>
        <w:t>This was proposed and seconded and unanimously approved</w:t>
      </w:r>
    </w:p>
    <w:p xmlns:wp14="http://schemas.microsoft.com/office/word/2010/wordml" w14:paraId="4D0785D2" wp14:textId="77777777" w:rsidR="00672A80" w:rsidRDefault="00672A80" w:rsidP="00323030">
      <w:pPr>
        <w:pStyle w:val="Heading1"/>
        <w:numPr>
          <w:ilvl w:val="0"/>
          <w:numId w:val="1"/>
        </w:numPr>
      </w:pPr>
      <w:r w:rsidRPr="00505164">
        <w:t>Election of officers</w:t>
      </w:r>
    </w:p>
    <w:p xmlns:wp14="http://schemas.microsoft.com/office/word/2010/wordml" w14:paraId="3EEC9622" wp14:textId="77777777" w:rsidR="00EE34B7" w:rsidRPr="00EE34B7" w:rsidRDefault="00EE34B7" w:rsidP="00EE34B7">
      <w:r>
        <w:t>The President, secretary and treasurer were all re-elected.</w:t>
      </w:r>
      <w:r w:rsidR="00323030">
        <w:t xml:space="preserve"> The Chairman was re-elected by the other officers</w:t>
      </w:r>
    </w:p>
    <w:p xmlns:wp14="http://schemas.microsoft.com/office/word/2010/wordml" w14:paraId="3D72F5AB" wp14:textId="77777777" w:rsidR="00672A80" w:rsidRDefault="00F80524" w:rsidP="00323030">
      <w:pPr>
        <w:pStyle w:val="Heading1"/>
        <w:numPr>
          <w:ilvl w:val="0"/>
          <w:numId w:val="1"/>
        </w:numPr>
      </w:pPr>
      <w:r w:rsidRPr="00505164">
        <w:t>Election of Vice Presidents</w:t>
      </w:r>
    </w:p>
    <w:p xmlns:wp14="http://schemas.microsoft.com/office/word/2010/wordml" w14:paraId="457A2A38" wp14:textId="77777777" w:rsidR="00EE34B7" w:rsidRPr="00EE34B7" w:rsidRDefault="00323030" w:rsidP="00EE34B7">
      <w:r>
        <w:t xml:space="preserve">Colin </w:t>
      </w:r>
      <w:proofErr w:type="spellStart"/>
      <w:r>
        <w:t>Billyard</w:t>
      </w:r>
      <w:proofErr w:type="spellEnd"/>
      <w:r>
        <w:t>, Gerry Devlin and Bob Trigg were</w:t>
      </w:r>
      <w:r w:rsidR="00EE34B7">
        <w:t xml:space="preserve"> elected as a Vice President</w:t>
      </w:r>
      <w:r>
        <w:t xml:space="preserve">. Clive Waller, as President, will write to the three of them. </w:t>
      </w:r>
    </w:p>
    <w:p xmlns:wp14="http://schemas.microsoft.com/office/word/2010/wordml" w14:paraId="5E713617" wp14:textId="77777777" w:rsidR="00853B49" w:rsidRPr="00505164" w:rsidRDefault="00853B49" w:rsidP="00323030">
      <w:pPr>
        <w:pStyle w:val="Heading1"/>
        <w:numPr>
          <w:ilvl w:val="0"/>
          <w:numId w:val="1"/>
        </w:numPr>
      </w:pPr>
      <w:r w:rsidRPr="00505164">
        <w:t>Awards presentations:</w:t>
      </w:r>
    </w:p>
    <w:p xmlns:wp14="http://schemas.microsoft.com/office/word/2010/wordml" w14:paraId="2E048EA7" wp14:textId="77777777" w:rsidR="00853B49" w:rsidRPr="00323030" w:rsidRDefault="00853B49" w:rsidP="00323030">
      <w:pPr>
        <w:pStyle w:val="ListParagraph"/>
        <w:numPr>
          <w:ilvl w:val="2"/>
          <w:numId w:val="1"/>
        </w:numPr>
        <w:spacing w:line="480" w:lineRule="auto"/>
        <w:rPr>
          <w:b/>
          <w:szCs w:val="20"/>
        </w:rPr>
      </w:pPr>
      <w:r w:rsidRPr="00323030">
        <w:rPr>
          <w:b/>
          <w:szCs w:val="20"/>
        </w:rPr>
        <w:t>President’s Award</w:t>
      </w:r>
    </w:p>
    <w:p xmlns:wp14="http://schemas.microsoft.com/office/word/2010/wordml" w14:paraId="46909CE8" wp14:textId="77777777" w:rsidR="00EE34B7" w:rsidRPr="00355AB9" w:rsidRDefault="00EE34B7" w:rsidP="00355AB9">
      <w:pPr>
        <w:spacing w:line="480" w:lineRule="auto"/>
        <w:rPr>
          <w:szCs w:val="20"/>
        </w:rPr>
      </w:pPr>
      <w:r w:rsidRPr="00355AB9">
        <w:rPr>
          <w:szCs w:val="20"/>
        </w:rPr>
        <w:t xml:space="preserve">This was awarded to </w:t>
      </w:r>
      <w:r w:rsidR="00323030">
        <w:rPr>
          <w:szCs w:val="20"/>
        </w:rPr>
        <w:t>Sara Bambrough Smith</w:t>
      </w:r>
    </w:p>
    <w:p xmlns:wp14="http://schemas.microsoft.com/office/word/2010/wordml" w14:paraId="7E080275" wp14:textId="77777777" w:rsidR="00853B49" w:rsidRPr="00323030" w:rsidRDefault="00853B49" w:rsidP="00323030">
      <w:pPr>
        <w:pStyle w:val="ListParagraph"/>
        <w:numPr>
          <w:ilvl w:val="2"/>
          <w:numId w:val="1"/>
        </w:numPr>
        <w:spacing w:line="480" w:lineRule="auto"/>
        <w:rPr>
          <w:b/>
          <w:szCs w:val="20"/>
        </w:rPr>
      </w:pPr>
      <w:r w:rsidRPr="00323030">
        <w:rPr>
          <w:b/>
          <w:szCs w:val="20"/>
        </w:rPr>
        <w:t>Andy Millar Shield</w:t>
      </w:r>
    </w:p>
    <w:p xmlns:wp14="http://schemas.microsoft.com/office/word/2010/wordml" w14:paraId="28E557A7" wp14:textId="77777777" w:rsidR="00EE34B7" w:rsidRPr="00355AB9" w:rsidRDefault="00EE34B7" w:rsidP="00355AB9">
      <w:pPr>
        <w:spacing w:line="480" w:lineRule="auto"/>
        <w:rPr>
          <w:szCs w:val="20"/>
        </w:rPr>
      </w:pPr>
      <w:r w:rsidRPr="00355AB9">
        <w:rPr>
          <w:szCs w:val="20"/>
        </w:rPr>
        <w:t xml:space="preserve">This was awarded to </w:t>
      </w:r>
      <w:r w:rsidR="00323030">
        <w:rPr>
          <w:szCs w:val="20"/>
        </w:rPr>
        <w:t>Steve Dryden</w:t>
      </w:r>
      <w:bookmarkStart w:id="0" w:name="_GoBack"/>
      <w:bookmarkEnd w:id="0"/>
    </w:p>
    <w:p xmlns:wp14="http://schemas.microsoft.com/office/word/2010/wordml" w14:paraId="7BEA6F78" wp14:textId="77777777" w:rsidR="00833869" w:rsidRDefault="00833869" w:rsidP="00323030">
      <w:pPr>
        <w:pStyle w:val="Heading1"/>
        <w:numPr>
          <w:ilvl w:val="0"/>
          <w:numId w:val="1"/>
        </w:numPr>
      </w:pPr>
      <w:r w:rsidRPr="00505164">
        <w:t>Any other business</w:t>
      </w:r>
    </w:p>
    <w:p xmlns:wp14="http://schemas.microsoft.com/office/word/2010/wordml" w14:paraId="4046E3AE" wp14:textId="77777777" w:rsidR="00EE34B7" w:rsidRPr="00EE34B7" w:rsidRDefault="00EE34B7" w:rsidP="00EE34B7">
      <w:r>
        <w:t>There was no significant other business.</w:t>
      </w:r>
    </w:p>
    <w:sectPr w:rsidR="00EE34B7" w:rsidRPr="00EE34B7" w:rsidSect="0067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625"/>
    <w:multiLevelType w:val="hybridMultilevel"/>
    <w:tmpl w:val="B922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80105"/>
    <w:multiLevelType w:val="hybridMultilevel"/>
    <w:tmpl w:val="B19417C2"/>
    <w:lvl w:ilvl="0" w:tplc="DBF01E98">
      <w:start w:val="1"/>
      <w:numFmt w:val="bullet"/>
      <w:lvlText w:val="•"/>
      <w:lvlJc w:val="left"/>
      <w:pPr>
        <w:tabs>
          <w:tab w:val="num" w:pos="720"/>
        </w:tabs>
        <w:ind w:left="720" w:hanging="360"/>
      </w:pPr>
      <w:rPr>
        <w:rFonts w:hint="default" w:ascii="Arial" w:hAnsi="Arial"/>
      </w:rPr>
    </w:lvl>
    <w:lvl w:ilvl="1" w:tplc="2252F664" w:tentative="1">
      <w:start w:val="1"/>
      <w:numFmt w:val="bullet"/>
      <w:lvlText w:val="•"/>
      <w:lvlJc w:val="left"/>
      <w:pPr>
        <w:tabs>
          <w:tab w:val="num" w:pos="1440"/>
        </w:tabs>
        <w:ind w:left="1440" w:hanging="360"/>
      </w:pPr>
      <w:rPr>
        <w:rFonts w:hint="default" w:ascii="Arial" w:hAnsi="Arial"/>
      </w:rPr>
    </w:lvl>
    <w:lvl w:ilvl="2" w:tplc="E0A00384" w:tentative="1">
      <w:start w:val="1"/>
      <w:numFmt w:val="bullet"/>
      <w:lvlText w:val="•"/>
      <w:lvlJc w:val="left"/>
      <w:pPr>
        <w:tabs>
          <w:tab w:val="num" w:pos="2160"/>
        </w:tabs>
        <w:ind w:left="2160" w:hanging="360"/>
      </w:pPr>
      <w:rPr>
        <w:rFonts w:hint="default" w:ascii="Arial" w:hAnsi="Arial"/>
      </w:rPr>
    </w:lvl>
    <w:lvl w:ilvl="3" w:tplc="5C38664A" w:tentative="1">
      <w:start w:val="1"/>
      <w:numFmt w:val="bullet"/>
      <w:lvlText w:val="•"/>
      <w:lvlJc w:val="left"/>
      <w:pPr>
        <w:tabs>
          <w:tab w:val="num" w:pos="2880"/>
        </w:tabs>
        <w:ind w:left="2880" w:hanging="360"/>
      </w:pPr>
      <w:rPr>
        <w:rFonts w:hint="default" w:ascii="Arial" w:hAnsi="Arial"/>
      </w:rPr>
    </w:lvl>
    <w:lvl w:ilvl="4" w:tplc="8A322360" w:tentative="1">
      <w:start w:val="1"/>
      <w:numFmt w:val="bullet"/>
      <w:lvlText w:val="•"/>
      <w:lvlJc w:val="left"/>
      <w:pPr>
        <w:tabs>
          <w:tab w:val="num" w:pos="3600"/>
        </w:tabs>
        <w:ind w:left="3600" w:hanging="360"/>
      </w:pPr>
      <w:rPr>
        <w:rFonts w:hint="default" w:ascii="Arial" w:hAnsi="Arial"/>
      </w:rPr>
    </w:lvl>
    <w:lvl w:ilvl="5" w:tplc="68064406" w:tentative="1">
      <w:start w:val="1"/>
      <w:numFmt w:val="bullet"/>
      <w:lvlText w:val="•"/>
      <w:lvlJc w:val="left"/>
      <w:pPr>
        <w:tabs>
          <w:tab w:val="num" w:pos="4320"/>
        </w:tabs>
        <w:ind w:left="4320" w:hanging="360"/>
      </w:pPr>
      <w:rPr>
        <w:rFonts w:hint="default" w:ascii="Arial" w:hAnsi="Arial"/>
      </w:rPr>
    </w:lvl>
    <w:lvl w:ilvl="6" w:tplc="2DE89B0A" w:tentative="1">
      <w:start w:val="1"/>
      <w:numFmt w:val="bullet"/>
      <w:lvlText w:val="•"/>
      <w:lvlJc w:val="left"/>
      <w:pPr>
        <w:tabs>
          <w:tab w:val="num" w:pos="5040"/>
        </w:tabs>
        <w:ind w:left="5040" w:hanging="360"/>
      </w:pPr>
      <w:rPr>
        <w:rFonts w:hint="default" w:ascii="Arial" w:hAnsi="Arial"/>
      </w:rPr>
    </w:lvl>
    <w:lvl w:ilvl="7" w:tplc="41F4961C" w:tentative="1">
      <w:start w:val="1"/>
      <w:numFmt w:val="bullet"/>
      <w:lvlText w:val="•"/>
      <w:lvlJc w:val="left"/>
      <w:pPr>
        <w:tabs>
          <w:tab w:val="num" w:pos="5760"/>
        </w:tabs>
        <w:ind w:left="5760" w:hanging="360"/>
      </w:pPr>
      <w:rPr>
        <w:rFonts w:hint="default" w:ascii="Arial" w:hAnsi="Arial"/>
      </w:rPr>
    </w:lvl>
    <w:lvl w:ilvl="8" w:tplc="55EEF04C" w:tentative="1">
      <w:start w:val="1"/>
      <w:numFmt w:val="bullet"/>
      <w:lvlText w:val="•"/>
      <w:lvlJc w:val="left"/>
      <w:pPr>
        <w:tabs>
          <w:tab w:val="num" w:pos="6480"/>
        </w:tabs>
        <w:ind w:left="6480" w:hanging="360"/>
      </w:pPr>
      <w:rPr>
        <w:rFonts w:hint="default" w:ascii="Arial" w:hAnsi="Arial"/>
      </w:rPr>
    </w:lvl>
  </w:abstractNum>
  <w:abstractNum w:abstractNumId="2">
    <w:nsid w:val="64166218"/>
    <w:multiLevelType w:val="hybridMultilevel"/>
    <w:tmpl w:val="D79AC3E6"/>
    <w:lvl w:ilvl="0" w:tplc="F036E7EC">
      <w:start w:val="1"/>
      <w:numFmt w:val="bullet"/>
      <w:lvlText w:val="•"/>
      <w:lvlJc w:val="left"/>
      <w:pPr>
        <w:tabs>
          <w:tab w:val="num" w:pos="720"/>
        </w:tabs>
        <w:ind w:left="720" w:hanging="360"/>
      </w:pPr>
      <w:rPr>
        <w:rFonts w:hint="default" w:ascii="Arial" w:hAnsi="Arial"/>
      </w:rPr>
    </w:lvl>
    <w:lvl w:ilvl="1" w:tplc="EDC672E4" w:tentative="1">
      <w:start w:val="1"/>
      <w:numFmt w:val="bullet"/>
      <w:lvlText w:val="•"/>
      <w:lvlJc w:val="left"/>
      <w:pPr>
        <w:tabs>
          <w:tab w:val="num" w:pos="1440"/>
        </w:tabs>
        <w:ind w:left="1440" w:hanging="360"/>
      </w:pPr>
      <w:rPr>
        <w:rFonts w:hint="default" w:ascii="Arial" w:hAnsi="Arial"/>
      </w:rPr>
    </w:lvl>
    <w:lvl w:ilvl="2" w:tplc="2D624C60" w:tentative="1">
      <w:start w:val="1"/>
      <w:numFmt w:val="bullet"/>
      <w:lvlText w:val="•"/>
      <w:lvlJc w:val="left"/>
      <w:pPr>
        <w:tabs>
          <w:tab w:val="num" w:pos="2160"/>
        </w:tabs>
        <w:ind w:left="2160" w:hanging="360"/>
      </w:pPr>
      <w:rPr>
        <w:rFonts w:hint="default" w:ascii="Arial" w:hAnsi="Arial"/>
      </w:rPr>
    </w:lvl>
    <w:lvl w:ilvl="3" w:tplc="734A54C0" w:tentative="1">
      <w:start w:val="1"/>
      <w:numFmt w:val="bullet"/>
      <w:lvlText w:val="•"/>
      <w:lvlJc w:val="left"/>
      <w:pPr>
        <w:tabs>
          <w:tab w:val="num" w:pos="2880"/>
        </w:tabs>
        <w:ind w:left="2880" w:hanging="360"/>
      </w:pPr>
      <w:rPr>
        <w:rFonts w:hint="default" w:ascii="Arial" w:hAnsi="Arial"/>
      </w:rPr>
    </w:lvl>
    <w:lvl w:ilvl="4" w:tplc="C260854A" w:tentative="1">
      <w:start w:val="1"/>
      <w:numFmt w:val="bullet"/>
      <w:lvlText w:val="•"/>
      <w:lvlJc w:val="left"/>
      <w:pPr>
        <w:tabs>
          <w:tab w:val="num" w:pos="3600"/>
        </w:tabs>
        <w:ind w:left="3600" w:hanging="360"/>
      </w:pPr>
      <w:rPr>
        <w:rFonts w:hint="default" w:ascii="Arial" w:hAnsi="Arial"/>
      </w:rPr>
    </w:lvl>
    <w:lvl w:ilvl="5" w:tplc="F95CE15C" w:tentative="1">
      <w:start w:val="1"/>
      <w:numFmt w:val="bullet"/>
      <w:lvlText w:val="•"/>
      <w:lvlJc w:val="left"/>
      <w:pPr>
        <w:tabs>
          <w:tab w:val="num" w:pos="4320"/>
        </w:tabs>
        <w:ind w:left="4320" w:hanging="360"/>
      </w:pPr>
      <w:rPr>
        <w:rFonts w:hint="default" w:ascii="Arial" w:hAnsi="Arial"/>
      </w:rPr>
    </w:lvl>
    <w:lvl w:ilvl="6" w:tplc="3CE440D4" w:tentative="1">
      <w:start w:val="1"/>
      <w:numFmt w:val="bullet"/>
      <w:lvlText w:val="•"/>
      <w:lvlJc w:val="left"/>
      <w:pPr>
        <w:tabs>
          <w:tab w:val="num" w:pos="5040"/>
        </w:tabs>
        <w:ind w:left="5040" w:hanging="360"/>
      </w:pPr>
      <w:rPr>
        <w:rFonts w:hint="default" w:ascii="Arial" w:hAnsi="Arial"/>
      </w:rPr>
    </w:lvl>
    <w:lvl w:ilvl="7" w:tplc="7B480086" w:tentative="1">
      <w:start w:val="1"/>
      <w:numFmt w:val="bullet"/>
      <w:lvlText w:val="•"/>
      <w:lvlJc w:val="left"/>
      <w:pPr>
        <w:tabs>
          <w:tab w:val="num" w:pos="5760"/>
        </w:tabs>
        <w:ind w:left="5760" w:hanging="360"/>
      </w:pPr>
      <w:rPr>
        <w:rFonts w:hint="default" w:ascii="Arial" w:hAnsi="Arial"/>
      </w:rPr>
    </w:lvl>
    <w:lvl w:ilvl="8" w:tplc="88EEA1AA" w:tentative="1">
      <w:start w:val="1"/>
      <w:numFmt w:val="bullet"/>
      <w:lvlText w:val="•"/>
      <w:lvlJc w:val="left"/>
      <w:pPr>
        <w:tabs>
          <w:tab w:val="num" w:pos="6480"/>
        </w:tabs>
        <w:ind w:left="6480" w:hanging="360"/>
      </w:pPr>
      <w:rPr>
        <w:rFonts w:hint="default" w:ascii="Arial" w:hAnsi="Arial"/>
      </w:rPr>
    </w:lvl>
  </w:abstractNum>
  <w:abstractNum w:abstractNumId="3">
    <w:nsid w:val="7EE02D8E"/>
    <w:multiLevelType w:val="hybridMultilevel"/>
    <w:tmpl w:val="B2CE02AA"/>
    <w:lvl w:ilvl="0" w:tplc="9098AA60">
      <w:start w:val="1"/>
      <w:numFmt w:val="bullet"/>
      <w:lvlText w:val="•"/>
      <w:lvlJc w:val="left"/>
      <w:pPr>
        <w:tabs>
          <w:tab w:val="num" w:pos="720"/>
        </w:tabs>
        <w:ind w:left="720" w:hanging="360"/>
      </w:pPr>
      <w:rPr>
        <w:rFonts w:hint="default" w:ascii="Arial" w:hAnsi="Arial"/>
      </w:rPr>
    </w:lvl>
    <w:lvl w:ilvl="1" w:tplc="BD888C18" w:tentative="1">
      <w:start w:val="1"/>
      <w:numFmt w:val="bullet"/>
      <w:lvlText w:val="•"/>
      <w:lvlJc w:val="left"/>
      <w:pPr>
        <w:tabs>
          <w:tab w:val="num" w:pos="1440"/>
        </w:tabs>
        <w:ind w:left="1440" w:hanging="360"/>
      </w:pPr>
      <w:rPr>
        <w:rFonts w:hint="default" w:ascii="Arial" w:hAnsi="Arial"/>
      </w:rPr>
    </w:lvl>
    <w:lvl w:ilvl="2" w:tplc="12E4FF68" w:tentative="1">
      <w:start w:val="1"/>
      <w:numFmt w:val="bullet"/>
      <w:lvlText w:val="•"/>
      <w:lvlJc w:val="left"/>
      <w:pPr>
        <w:tabs>
          <w:tab w:val="num" w:pos="2160"/>
        </w:tabs>
        <w:ind w:left="2160" w:hanging="360"/>
      </w:pPr>
      <w:rPr>
        <w:rFonts w:hint="default" w:ascii="Arial" w:hAnsi="Arial"/>
      </w:rPr>
    </w:lvl>
    <w:lvl w:ilvl="3" w:tplc="F878B7B4" w:tentative="1">
      <w:start w:val="1"/>
      <w:numFmt w:val="bullet"/>
      <w:lvlText w:val="•"/>
      <w:lvlJc w:val="left"/>
      <w:pPr>
        <w:tabs>
          <w:tab w:val="num" w:pos="2880"/>
        </w:tabs>
        <w:ind w:left="2880" w:hanging="360"/>
      </w:pPr>
      <w:rPr>
        <w:rFonts w:hint="default" w:ascii="Arial" w:hAnsi="Arial"/>
      </w:rPr>
    </w:lvl>
    <w:lvl w:ilvl="4" w:tplc="F7F06566" w:tentative="1">
      <w:start w:val="1"/>
      <w:numFmt w:val="bullet"/>
      <w:lvlText w:val="•"/>
      <w:lvlJc w:val="left"/>
      <w:pPr>
        <w:tabs>
          <w:tab w:val="num" w:pos="3600"/>
        </w:tabs>
        <w:ind w:left="3600" w:hanging="360"/>
      </w:pPr>
      <w:rPr>
        <w:rFonts w:hint="default" w:ascii="Arial" w:hAnsi="Arial"/>
      </w:rPr>
    </w:lvl>
    <w:lvl w:ilvl="5" w:tplc="7D6407C0" w:tentative="1">
      <w:start w:val="1"/>
      <w:numFmt w:val="bullet"/>
      <w:lvlText w:val="•"/>
      <w:lvlJc w:val="left"/>
      <w:pPr>
        <w:tabs>
          <w:tab w:val="num" w:pos="4320"/>
        </w:tabs>
        <w:ind w:left="4320" w:hanging="360"/>
      </w:pPr>
      <w:rPr>
        <w:rFonts w:hint="default" w:ascii="Arial" w:hAnsi="Arial"/>
      </w:rPr>
    </w:lvl>
    <w:lvl w:ilvl="6" w:tplc="AC2A4808" w:tentative="1">
      <w:start w:val="1"/>
      <w:numFmt w:val="bullet"/>
      <w:lvlText w:val="•"/>
      <w:lvlJc w:val="left"/>
      <w:pPr>
        <w:tabs>
          <w:tab w:val="num" w:pos="5040"/>
        </w:tabs>
        <w:ind w:left="5040" w:hanging="360"/>
      </w:pPr>
      <w:rPr>
        <w:rFonts w:hint="default" w:ascii="Arial" w:hAnsi="Arial"/>
      </w:rPr>
    </w:lvl>
    <w:lvl w:ilvl="7" w:tplc="D0A25928" w:tentative="1">
      <w:start w:val="1"/>
      <w:numFmt w:val="bullet"/>
      <w:lvlText w:val="•"/>
      <w:lvlJc w:val="left"/>
      <w:pPr>
        <w:tabs>
          <w:tab w:val="num" w:pos="5760"/>
        </w:tabs>
        <w:ind w:left="5760" w:hanging="360"/>
      </w:pPr>
      <w:rPr>
        <w:rFonts w:hint="default" w:ascii="Arial" w:hAnsi="Arial"/>
      </w:rPr>
    </w:lvl>
    <w:lvl w:ilvl="8" w:tplc="A7C24FC6" w:tentative="1">
      <w:start w:val="1"/>
      <w:numFmt w:val="bullet"/>
      <w:lvlText w:val="•"/>
      <w:lvlJc w:val="left"/>
      <w:pPr>
        <w:tabs>
          <w:tab w:val="num" w:pos="6480"/>
        </w:tabs>
        <w:ind w:left="6480" w:hanging="360"/>
      </w:pPr>
      <w:rPr>
        <w:rFonts w:hint="default" w:ascii="Arial" w:hAnsi="Arial"/>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2"/>
    <w:rsid w:val="000622C8"/>
    <w:rsid w:val="000765A4"/>
    <w:rsid w:val="00080FE6"/>
    <w:rsid w:val="000B1B13"/>
    <w:rsid w:val="000B2DE0"/>
    <w:rsid w:val="00104B44"/>
    <w:rsid w:val="00113C46"/>
    <w:rsid w:val="00126EC8"/>
    <w:rsid w:val="0014222F"/>
    <w:rsid w:val="00143558"/>
    <w:rsid w:val="00160451"/>
    <w:rsid w:val="00170CB0"/>
    <w:rsid w:val="001D204F"/>
    <w:rsid w:val="001D2AA9"/>
    <w:rsid w:val="00201D60"/>
    <w:rsid w:val="00207F1E"/>
    <w:rsid w:val="00227211"/>
    <w:rsid w:val="00254469"/>
    <w:rsid w:val="00256677"/>
    <w:rsid w:val="002B70E1"/>
    <w:rsid w:val="00310CB8"/>
    <w:rsid w:val="00322BAD"/>
    <w:rsid w:val="00323030"/>
    <w:rsid w:val="0032420C"/>
    <w:rsid w:val="00326B49"/>
    <w:rsid w:val="00355AB9"/>
    <w:rsid w:val="003621E6"/>
    <w:rsid w:val="003A411B"/>
    <w:rsid w:val="003E6925"/>
    <w:rsid w:val="0041023B"/>
    <w:rsid w:val="00416457"/>
    <w:rsid w:val="00427465"/>
    <w:rsid w:val="00433506"/>
    <w:rsid w:val="00496F38"/>
    <w:rsid w:val="004C17CF"/>
    <w:rsid w:val="004C3283"/>
    <w:rsid w:val="00505164"/>
    <w:rsid w:val="005157F3"/>
    <w:rsid w:val="00543F86"/>
    <w:rsid w:val="00555F5F"/>
    <w:rsid w:val="005567A0"/>
    <w:rsid w:val="00567096"/>
    <w:rsid w:val="00580AD7"/>
    <w:rsid w:val="00591D0A"/>
    <w:rsid w:val="005A4D6E"/>
    <w:rsid w:val="00602456"/>
    <w:rsid w:val="00642032"/>
    <w:rsid w:val="00672A80"/>
    <w:rsid w:val="006A4CA2"/>
    <w:rsid w:val="006C6809"/>
    <w:rsid w:val="007134A4"/>
    <w:rsid w:val="00745B72"/>
    <w:rsid w:val="00765E36"/>
    <w:rsid w:val="007F6B7D"/>
    <w:rsid w:val="00833869"/>
    <w:rsid w:val="00847C97"/>
    <w:rsid w:val="00853B49"/>
    <w:rsid w:val="008D0138"/>
    <w:rsid w:val="0098675D"/>
    <w:rsid w:val="009A5DEE"/>
    <w:rsid w:val="00A64BDE"/>
    <w:rsid w:val="00A83570"/>
    <w:rsid w:val="00A86B5A"/>
    <w:rsid w:val="00B31CC7"/>
    <w:rsid w:val="00B36289"/>
    <w:rsid w:val="00B737B0"/>
    <w:rsid w:val="00C15D6B"/>
    <w:rsid w:val="00C9133A"/>
    <w:rsid w:val="00CA4CD8"/>
    <w:rsid w:val="00CF2866"/>
    <w:rsid w:val="00D54FE6"/>
    <w:rsid w:val="00DE5EC4"/>
    <w:rsid w:val="00DF1DF5"/>
    <w:rsid w:val="00E057EA"/>
    <w:rsid w:val="00E153E3"/>
    <w:rsid w:val="00E40CC0"/>
    <w:rsid w:val="00E42F56"/>
    <w:rsid w:val="00E87635"/>
    <w:rsid w:val="00EA7CF1"/>
    <w:rsid w:val="00EC6A71"/>
    <w:rsid w:val="00ED2383"/>
    <w:rsid w:val="00EE34B7"/>
    <w:rsid w:val="00EE6351"/>
    <w:rsid w:val="00F172B2"/>
    <w:rsid w:val="00F310F7"/>
    <w:rsid w:val="00F4793B"/>
    <w:rsid w:val="00F54BAC"/>
    <w:rsid w:val="00F60F79"/>
    <w:rsid w:val="00F80393"/>
    <w:rsid w:val="00F80524"/>
    <w:rsid w:val="00F86E97"/>
    <w:rsid w:val="00FC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94c84-c970-4626-981e-84b968cfb9ef}"/>
  <w14:docId w14:val="0AE5FD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67096"/>
    <w:pPr>
      <w:spacing w:after="120"/>
    </w:pPr>
    <w:rPr>
      <w:rFonts w:ascii="Times New Roman" w:hAnsi="Times New Roman"/>
      <w:szCs w:val="22"/>
      <w:lang w:val="en-US" w:eastAsia="en-US" w:bidi="en-US"/>
    </w:rPr>
  </w:style>
  <w:style w:type="paragraph" w:styleId="Heading1">
    <w:name w:val="heading 1"/>
    <w:basedOn w:val="Normal"/>
    <w:next w:val="Normal"/>
    <w:link w:val="Heading1Char"/>
    <w:uiPriority w:val="9"/>
    <w:qFormat/>
    <w:rsid w:val="00E40CC0"/>
    <w:pPr>
      <w:spacing w:before="480" w:after="0"/>
      <w:contextualSpacing/>
      <w:outlineLvl w:val="0"/>
    </w:pPr>
    <w:rPr>
      <w:rFonts w:ascii="Cambria" w:hAnsi="Cambria"/>
      <w:b/>
      <w:bCs/>
      <w:szCs w:val="20"/>
    </w:rPr>
  </w:style>
  <w:style w:type="paragraph" w:styleId="Heading2">
    <w:name w:val="heading 2"/>
    <w:basedOn w:val="Normal"/>
    <w:next w:val="Normal"/>
    <w:link w:val="Heading2Char"/>
    <w:uiPriority w:val="9"/>
    <w:unhideWhenUsed/>
    <w:qFormat/>
    <w:rsid w:val="00170CB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70CB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70CB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70CB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70CB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70CB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70CB0"/>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70CB0"/>
    <w:pPr>
      <w:spacing w:after="0"/>
      <w:outlineLvl w:val="8"/>
    </w:pPr>
    <w:rPr>
      <w:rFonts w:ascii="Cambria" w:hAnsi="Cambria"/>
      <w:i/>
      <w:iCs/>
      <w:spacing w:val="5"/>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0CB0"/>
    <w:pPr>
      <w:ind w:left="720"/>
      <w:contextualSpacing/>
    </w:pPr>
  </w:style>
  <w:style w:type="character" w:styleId="Heading1Char" w:customStyle="1">
    <w:name w:val="Heading 1 Char"/>
    <w:basedOn w:val="DefaultParagraphFont"/>
    <w:link w:val="Heading1"/>
    <w:uiPriority w:val="9"/>
    <w:rsid w:val="00E40CC0"/>
    <w:rPr>
      <w:rFonts w:ascii="Cambria" w:hAnsi="Cambria"/>
      <w:b/>
      <w:bCs/>
      <w:lang w:val="en-US" w:eastAsia="en-US" w:bidi="en-US"/>
    </w:rPr>
  </w:style>
  <w:style w:type="character" w:styleId="Heading2Char" w:customStyle="1">
    <w:name w:val="Heading 2 Char"/>
    <w:basedOn w:val="DefaultParagraphFont"/>
    <w:link w:val="Heading2"/>
    <w:uiPriority w:val="9"/>
    <w:rsid w:val="00170CB0"/>
    <w:rPr>
      <w:rFonts w:ascii="Cambria" w:hAnsi="Cambria" w:eastAsia="Times New Roman" w:cs="Times New Roman"/>
      <w:b/>
      <w:bCs/>
      <w:sz w:val="26"/>
      <w:szCs w:val="26"/>
    </w:rPr>
  </w:style>
  <w:style w:type="character" w:styleId="Heading3Char" w:customStyle="1">
    <w:name w:val="Heading 3 Char"/>
    <w:basedOn w:val="DefaultParagraphFont"/>
    <w:link w:val="Heading3"/>
    <w:uiPriority w:val="9"/>
    <w:rsid w:val="00170CB0"/>
    <w:rPr>
      <w:rFonts w:ascii="Cambria" w:hAnsi="Cambria" w:eastAsia="Times New Roman" w:cs="Times New Roman"/>
      <w:b/>
      <w:bCs/>
    </w:rPr>
  </w:style>
  <w:style w:type="character" w:styleId="Heading4Char" w:customStyle="1">
    <w:name w:val="Heading 4 Char"/>
    <w:basedOn w:val="DefaultParagraphFont"/>
    <w:link w:val="Heading4"/>
    <w:uiPriority w:val="9"/>
    <w:semiHidden/>
    <w:rsid w:val="00170CB0"/>
    <w:rPr>
      <w:rFonts w:ascii="Cambria" w:hAnsi="Cambria" w:eastAsia="Times New Roman" w:cs="Times New Roman"/>
      <w:b/>
      <w:bCs/>
      <w:i/>
      <w:iCs/>
    </w:rPr>
  </w:style>
  <w:style w:type="character" w:styleId="Heading5Char" w:customStyle="1">
    <w:name w:val="Heading 5 Char"/>
    <w:basedOn w:val="DefaultParagraphFont"/>
    <w:link w:val="Heading5"/>
    <w:uiPriority w:val="9"/>
    <w:semiHidden/>
    <w:rsid w:val="00170CB0"/>
    <w:rPr>
      <w:rFonts w:ascii="Cambria" w:hAnsi="Cambria" w:eastAsia="Times New Roman" w:cs="Times New Roman"/>
      <w:b/>
      <w:bCs/>
      <w:color w:val="7F7F7F"/>
    </w:rPr>
  </w:style>
  <w:style w:type="character" w:styleId="Heading6Char" w:customStyle="1">
    <w:name w:val="Heading 6 Char"/>
    <w:basedOn w:val="DefaultParagraphFont"/>
    <w:link w:val="Heading6"/>
    <w:uiPriority w:val="9"/>
    <w:semiHidden/>
    <w:rsid w:val="00170CB0"/>
    <w:rPr>
      <w:rFonts w:ascii="Cambria" w:hAnsi="Cambria" w:eastAsia="Times New Roman" w:cs="Times New Roman"/>
      <w:b/>
      <w:bCs/>
      <w:i/>
      <w:iCs/>
      <w:color w:val="7F7F7F"/>
    </w:rPr>
  </w:style>
  <w:style w:type="character" w:styleId="Heading7Char" w:customStyle="1">
    <w:name w:val="Heading 7 Char"/>
    <w:basedOn w:val="DefaultParagraphFont"/>
    <w:link w:val="Heading7"/>
    <w:uiPriority w:val="9"/>
    <w:semiHidden/>
    <w:rsid w:val="00170CB0"/>
    <w:rPr>
      <w:rFonts w:ascii="Cambria" w:hAnsi="Cambria" w:eastAsia="Times New Roman" w:cs="Times New Roman"/>
      <w:i/>
      <w:iCs/>
    </w:rPr>
  </w:style>
  <w:style w:type="character" w:styleId="Heading8Char" w:customStyle="1">
    <w:name w:val="Heading 8 Char"/>
    <w:basedOn w:val="DefaultParagraphFont"/>
    <w:link w:val="Heading8"/>
    <w:uiPriority w:val="9"/>
    <w:semiHidden/>
    <w:rsid w:val="00170CB0"/>
    <w:rPr>
      <w:rFonts w:ascii="Cambria" w:hAnsi="Cambria" w:eastAsia="Times New Roman" w:cs="Times New Roman"/>
      <w:sz w:val="20"/>
      <w:szCs w:val="20"/>
    </w:rPr>
  </w:style>
  <w:style w:type="character" w:styleId="Heading9Char" w:customStyle="1">
    <w:name w:val="Heading 9 Char"/>
    <w:basedOn w:val="DefaultParagraphFont"/>
    <w:link w:val="Heading9"/>
    <w:uiPriority w:val="9"/>
    <w:semiHidden/>
    <w:rsid w:val="00170CB0"/>
    <w:rPr>
      <w:rFonts w:ascii="Cambria" w:hAnsi="Cambria" w:eastAsia="Times New Roman" w:cs="Times New Roman"/>
      <w:i/>
      <w:iCs/>
      <w:spacing w:val="5"/>
      <w:sz w:val="20"/>
      <w:szCs w:val="20"/>
    </w:rPr>
  </w:style>
  <w:style w:type="character" w:styleId="Emphasis">
    <w:name w:val="Emphasis"/>
    <w:uiPriority w:val="20"/>
    <w:qFormat/>
    <w:rsid w:val="00170CB0"/>
    <w:rPr>
      <w:b/>
      <w:bCs/>
      <w:i/>
      <w:iCs/>
      <w:spacing w:val="10"/>
      <w:bdr w:val="none" w:color="auto" w:sz="0" w:space="0"/>
      <w:shd w:val="clear" w:color="auto" w:fill="auto"/>
    </w:rPr>
  </w:style>
  <w:style w:type="paragraph" w:styleId="Title">
    <w:name w:val="Title"/>
    <w:basedOn w:val="Normal"/>
    <w:next w:val="Normal"/>
    <w:link w:val="TitleChar"/>
    <w:uiPriority w:val="10"/>
    <w:qFormat/>
    <w:rsid w:val="00170CB0"/>
    <w:pPr>
      <w:pBdr>
        <w:bottom w:val="single" w:color="auto" w:sz="4" w:space="1"/>
      </w:pBdr>
      <w:contextualSpacing/>
    </w:pPr>
    <w:rPr>
      <w:rFonts w:ascii="Cambria" w:hAnsi="Cambria"/>
      <w:spacing w:val="5"/>
      <w:sz w:val="52"/>
      <w:szCs w:val="52"/>
    </w:rPr>
  </w:style>
  <w:style w:type="character" w:styleId="TitleChar" w:customStyle="1">
    <w:name w:val="Title Char"/>
    <w:basedOn w:val="DefaultParagraphFont"/>
    <w:link w:val="Title"/>
    <w:uiPriority w:val="10"/>
    <w:rsid w:val="00170CB0"/>
    <w:rPr>
      <w:rFonts w:ascii="Cambria" w:hAnsi="Cambria" w:eastAsia="Times New Roman" w:cs="Times New Roman"/>
      <w:spacing w:val="5"/>
      <w:sz w:val="52"/>
      <w:szCs w:val="52"/>
    </w:rPr>
  </w:style>
  <w:style w:type="paragraph" w:styleId="Subtitle">
    <w:name w:val="Subtitle"/>
    <w:basedOn w:val="Normal"/>
    <w:next w:val="Normal"/>
    <w:link w:val="SubtitleChar"/>
    <w:uiPriority w:val="11"/>
    <w:qFormat/>
    <w:rsid w:val="00170CB0"/>
    <w:pPr>
      <w:spacing w:after="600"/>
    </w:pPr>
    <w:rPr>
      <w:rFonts w:ascii="Cambria" w:hAnsi="Cambria"/>
      <w:i/>
      <w:iCs/>
      <w:spacing w:val="13"/>
      <w:szCs w:val="24"/>
    </w:rPr>
  </w:style>
  <w:style w:type="character" w:styleId="SubtitleChar" w:customStyle="1">
    <w:name w:val="Subtitle Char"/>
    <w:basedOn w:val="DefaultParagraphFont"/>
    <w:link w:val="Subtitle"/>
    <w:uiPriority w:val="11"/>
    <w:rsid w:val="00170CB0"/>
    <w:rPr>
      <w:rFonts w:ascii="Cambria" w:hAnsi="Cambria" w:eastAsia="Times New Roman" w:cs="Times New Roman"/>
      <w:i/>
      <w:iCs/>
      <w:spacing w:val="13"/>
      <w:sz w:val="24"/>
      <w:szCs w:val="24"/>
    </w:rPr>
  </w:style>
  <w:style w:type="character" w:styleId="Strong">
    <w:name w:val="Strong"/>
    <w:uiPriority w:val="22"/>
    <w:qFormat/>
    <w:rsid w:val="00170CB0"/>
    <w:rPr>
      <w:b/>
      <w:bCs/>
    </w:rPr>
  </w:style>
  <w:style w:type="paragraph" w:styleId="NoSpacing">
    <w:name w:val="No Spacing"/>
    <w:basedOn w:val="Normal"/>
    <w:uiPriority w:val="1"/>
    <w:qFormat/>
    <w:rsid w:val="00170CB0"/>
    <w:pPr>
      <w:spacing w:after="0"/>
    </w:pPr>
  </w:style>
  <w:style w:type="paragraph" w:styleId="Quote">
    <w:name w:val="Quote"/>
    <w:basedOn w:val="Normal"/>
    <w:next w:val="Normal"/>
    <w:link w:val="QuoteChar"/>
    <w:uiPriority w:val="29"/>
    <w:qFormat/>
    <w:rsid w:val="00170CB0"/>
    <w:pPr>
      <w:spacing w:before="200" w:after="0"/>
      <w:ind w:left="360" w:right="360"/>
    </w:pPr>
    <w:rPr>
      <w:i/>
      <w:iCs/>
    </w:rPr>
  </w:style>
  <w:style w:type="character" w:styleId="QuoteChar" w:customStyle="1">
    <w:name w:val="Quote Char"/>
    <w:basedOn w:val="DefaultParagraphFont"/>
    <w:link w:val="Quote"/>
    <w:uiPriority w:val="29"/>
    <w:rsid w:val="00170CB0"/>
    <w:rPr>
      <w:i/>
      <w:iCs/>
    </w:rPr>
  </w:style>
  <w:style w:type="paragraph" w:styleId="IntenseQuote">
    <w:name w:val="Intense Quote"/>
    <w:basedOn w:val="Normal"/>
    <w:next w:val="Normal"/>
    <w:link w:val="IntenseQuoteChar"/>
    <w:uiPriority w:val="30"/>
    <w:qFormat/>
    <w:rsid w:val="00170CB0"/>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170CB0"/>
    <w:rPr>
      <w:b/>
      <w:bCs/>
      <w:i/>
      <w:iCs/>
    </w:rPr>
  </w:style>
  <w:style w:type="character" w:styleId="SubtleEmphasis">
    <w:name w:val="Subtle Emphasis"/>
    <w:uiPriority w:val="19"/>
    <w:qFormat/>
    <w:rsid w:val="00170CB0"/>
    <w:rPr>
      <w:i/>
      <w:iCs/>
    </w:rPr>
  </w:style>
  <w:style w:type="character" w:styleId="IntenseEmphasis">
    <w:name w:val="Intense Emphasis"/>
    <w:uiPriority w:val="21"/>
    <w:qFormat/>
    <w:rsid w:val="00170CB0"/>
    <w:rPr>
      <w:b/>
      <w:bCs/>
    </w:rPr>
  </w:style>
  <w:style w:type="character" w:styleId="SubtleReference">
    <w:name w:val="Subtle Reference"/>
    <w:uiPriority w:val="31"/>
    <w:qFormat/>
    <w:rsid w:val="00170CB0"/>
    <w:rPr>
      <w:smallCaps/>
    </w:rPr>
  </w:style>
  <w:style w:type="character" w:styleId="IntenseReference">
    <w:name w:val="Intense Reference"/>
    <w:uiPriority w:val="32"/>
    <w:qFormat/>
    <w:rsid w:val="00170CB0"/>
    <w:rPr>
      <w:smallCaps/>
      <w:spacing w:val="5"/>
      <w:u w:val="single"/>
    </w:rPr>
  </w:style>
  <w:style w:type="character" w:styleId="BookTitle">
    <w:name w:val="Book Title"/>
    <w:uiPriority w:val="33"/>
    <w:qFormat/>
    <w:rsid w:val="00170CB0"/>
    <w:rPr>
      <w:i/>
      <w:iCs/>
      <w:smallCaps/>
      <w:spacing w:val="5"/>
    </w:rPr>
  </w:style>
  <w:style w:type="paragraph" w:styleId="TOCHeading">
    <w:name w:val="TOC Heading"/>
    <w:basedOn w:val="Heading1"/>
    <w:next w:val="Normal"/>
    <w:uiPriority w:val="39"/>
    <w:semiHidden/>
    <w:unhideWhenUsed/>
    <w:qFormat/>
    <w:rsid w:val="00170CB0"/>
    <w:pPr>
      <w:outlineLvl w:val="9"/>
    </w:pPr>
  </w:style>
  <w:style w:type="character" w:styleId="Hyperlink">
    <w:name w:val="Hyperlink"/>
    <w:basedOn w:val="DefaultParagraphFont"/>
    <w:rsid w:val="00E057EA"/>
    <w:rPr>
      <w:color w:val="0000FF"/>
      <w:u w:val="single"/>
    </w:rPr>
  </w:style>
  <w:style w:type="paragraph" w:styleId="listparagraph0" w:customStyle="1">
    <w:name w:val="listparagraph"/>
    <w:basedOn w:val="Normal"/>
    <w:rsid w:val="00567096"/>
    <w:pPr>
      <w:spacing w:before="100" w:beforeAutospacing="1" w:after="100" w:afterAutospacing="1"/>
    </w:pPr>
    <w:rPr>
      <w:szCs w:val="24"/>
      <w:lang w:val="en-GB" w:eastAsia="en-GB" w:bidi="ar-SA"/>
    </w:rPr>
  </w:style>
  <w:style w:type="paragraph" w:styleId="Body" w:customStyle="1">
    <w:name w:val="Body"/>
    <w:rsid w:val="00847C97"/>
    <w:rPr>
      <w:rFonts w:ascii="Helvetica" w:hAnsi="Helvetica" w:eastAsia="ヒラギノ角ゴ Pro W3"/>
      <w:color w:val="000000"/>
      <w:sz w:val="24"/>
      <w:lang w:val="en-US"/>
    </w:rPr>
  </w:style>
  <w:style w:type="paragraph" w:styleId="PlainText">
    <w:name w:val="Plain Text"/>
    <w:basedOn w:val="Normal"/>
    <w:link w:val="PlainTextChar"/>
    <w:uiPriority w:val="99"/>
    <w:unhideWhenUsed/>
    <w:rsid w:val="00847C97"/>
    <w:pPr>
      <w:spacing w:after="0"/>
    </w:pPr>
    <w:rPr>
      <w:rFonts w:ascii="Calibri" w:hAnsi="Calibri" w:cs="Consolas" w:eastAsiaTheme="minorHAnsi"/>
      <w:sz w:val="22"/>
      <w:szCs w:val="21"/>
      <w:lang w:val="en-GB" w:bidi="ar-SA"/>
    </w:rPr>
  </w:style>
  <w:style w:type="character" w:styleId="PlainTextChar" w:customStyle="1">
    <w:name w:val="Plain Text Char"/>
    <w:basedOn w:val="DefaultParagraphFont"/>
    <w:link w:val="PlainText"/>
    <w:uiPriority w:val="99"/>
    <w:rsid w:val="00847C97"/>
    <w:rPr>
      <w:rFonts w:cs="Consolas" w:eastAsiaTheme="minorHAnsi"/>
      <w:sz w:val="22"/>
      <w:szCs w:val="21"/>
      <w:lang w:eastAsia="en-US"/>
    </w:rPr>
  </w:style>
  <w:style w:type="paragraph" w:styleId="BalloonText">
    <w:name w:val="Balloon Text"/>
    <w:basedOn w:val="Normal"/>
    <w:link w:val="BalloonTextChar"/>
    <w:rsid w:val="00847C97"/>
    <w:pPr>
      <w:spacing w:after="0"/>
    </w:pPr>
    <w:rPr>
      <w:rFonts w:ascii="Tahoma" w:hAnsi="Tahoma" w:cs="Tahoma"/>
      <w:sz w:val="16"/>
      <w:szCs w:val="16"/>
    </w:rPr>
  </w:style>
  <w:style w:type="character" w:styleId="BalloonTextChar" w:customStyle="1">
    <w:name w:val="Balloon Text Char"/>
    <w:basedOn w:val="DefaultParagraphFont"/>
    <w:link w:val="BalloonText"/>
    <w:rsid w:val="00847C97"/>
    <w:rPr>
      <w:rFonts w:ascii="Tahoma" w:hAnsi="Tahoma" w:cs="Tahoma"/>
      <w:sz w:val="16"/>
      <w:szCs w:val="16"/>
      <w:lang w:val="en-US" w:eastAsia="en-US" w:bidi="en-US"/>
    </w:rPr>
  </w:style>
  <w:style w:type="paragraph" w:styleId="NormalWeb">
    <w:name w:val="Normal (Web)"/>
    <w:basedOn w:val="Normal"/>
    <w:uiPriority w:val="99"/>
    <w:unhideWhenUsed/>
    <w:rsid w:val="00642032"/>
    <w:pPr>
      <w:spacing w:before="100" w:beforeAutospacing="1" w:after="100" w:afterAutospacing="1"/>
    </w:pPr>
    <w:rPr>
      <w:sz w:val="24"/>
      <w:szCs w:val="24"/>
      <w:lang w:val="en-GB" w:eastAsia="en-GB" w:bidi="ar-SA"/>
    </w:rPr>
  </w:style>
  <w:style w:type="table" w:styleId="TableGrid">
    <w:name w:val="Table Grid"/>
    <w:basedOn w:val="TableNormal"/>
    <w:rsid w:val="00EE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6"/>
    <w:pPr>
      <w:spacing w:after="120"/>
    </w:pPr>
    <w:rPr>
      <w:rFonts w:ascii="Times New Roman" w:hAnsi="Times New Roman"/>
      <w:szCs w:val="22"/>
      <w:lang w:val="en-US" w:eastAsia="en-US" w:bidi="en-US"/>
    </w:rPr>
  </w:style>
  <w:style w:type="paragraph" w:styleId="Heading1">
    <w:name w:val="heading 1"/>
    <w:basedOn w:val="Normal"/>
    <w:next w:val="Normal"/>
    <w:link w:val="Heading1Char"/>
    <w:uiPriority w:val="9"/>
    <w:qFormat/>
    <w:rsid w:val="00E40CC0"/>
    <w:pPr>
      <w:spacing w:before="480" w:after="0"/>
      <w:contextualSpacing/>
      <w:outlineLvl w:val="0"/>
    </w:pPr>
    <w:rPr>
      <w:rFonts w:ascii="Cambria" w:hAnsi="Cambria"/>
      <w:b/>
      <w:bCs/>
      <w:szCs w:val="20"/>
    </w:rPr>
  </w:style>
  <w:style w:type="paragraph" w:styleId="Heading2">
    <w:name w:val="heading 2"/>
    <w:basedOn w:val="Normal"/>
    <w:next w:val="Normal"/>
    <w:link w:val="Heading2Char"/>
    <w:uiPriority w:val="9"/>
    <w:unhideWhenUsed/>
    <w:qFormat/>
    <w:rsid w:val="00170CB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70CB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70CB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70CB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70CB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70CB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70CB0"/>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170CB0"/>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B0"/>
    <w:pPr>
      <w:ind w:left="720"/>
      <w:contextualSpacing/>
    </w:pPr>
  </w:style>
  <w:style w:type="character" w:customStyle="1" w:styleId="Heading1Char">
    <w:name w:val="Heading 1 Char"/>
    <w:basedOn w:val="DefaultParagraphFont"/>
    <w:link w:val="Heading1"/>
    <w:uiPriority w:val="9"/>
    <w:rsid w:val="00E40CC0"/>
    <w:rPr>
      <w:rFonts w:ascii="Cambria" w:hAnsi="Cambria"/>
      <w:b/>
      <w:bCs/>
      <w:lang w:val="en-US" w:eastAsia="en-US" w:bidi="en-US"/>
    </w:rPr>
  </w:style>
  <w:style w:type="character" w:customStyle="1" w:styleId="Heading2Char">
    <w:name w:val="Heading 2 Char"/>
    <w:basedOn w:val="DefaultParagraphFont"/>
    <w:link w:val="Heading2"/>
    <w:uiPriority w:val="9"/>
    <w:rsid w:val="00170CB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70CB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70CB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70CB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70CB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70CB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70C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70CB0"/>
    <w:rPr>
      <w:rFonts w:ascii="Cambria" w:eastAsia="Times New Roman" w:hAnsi="Cambria" w:cs="Times New Roman"/>
      <w:i/>
      <w:iCs/>
      <w:spacing w:val="5"/>
      <w:sz w:val="20"/>
      <w:szCs w:val="20"/>
    </w:rPr>
  </w:style>
  <w:style w:type="character" w:styleId="Emphasis">
    <w:name w:val="Emphasis"/>
    <w:uiPriority w:val="20"/>
    <w:qFormat/>
    <w:rsid w:val="00170CB0"/>
    <w:rPr>
      <w:b/>
      <w:bCs/>
      <w:i/>
      <w:iCs/>
      <w:spacing w:val="10"/>
      <w:bdr w:val="none" w:sz="0" w:space="0" w:color="auto"/>
      <w:shd w:val="clear" w:color="auto" w:fill="auto"/>
    </w:rPr>
  </w:style>
  <w:style w:type="paragraph" w:styleId="Title">
    <w:name w:val="Title"/>
    <w:basedOn w:val="Normal"/>
    <w:next w:val="Normal"/>
    <w:link w:val="TitleChar"/>
    <w:uiPriority w:val="10"/>
    <w:qFormat/>
    <w:rsid w:val="00170CB0"/>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170CB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70C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170CB0"/>
    <w:rPr>
      <w:rFonts w:ascii="Cambria" w:eastAsia="Times New Roman" w:hAnsi="Cambria" w:cs="Times New Roman"/>
      <w:i/>
      <w:iCs/>
      <w:spacing w:val="13"/>
      <w:sz w:val="24"/>
      <w:szCs w:val="24"/>
    </w:rPr>
  </w:style>
  <w:style w:type="character" w:styleId="Strong">
    <w:name w:val="Strong"/>
    <w:uiPriority w:val="22"/>
    <w:qFormat/>
    <w:rsid w:val="00170CB0"/>
    <w:rPr>
      <w:b/>
      <w:bCs/>
    </w:rPr>
  </w:style>
  <w:style w:type="paragraph" w:styleId="NoSpacing">
    <w:name w:val="No Spacing"/>
    <w:basedOn w:val="Normal"/>
    <w:uiPriority w:val="1"/>
    <w:qFormat/>
    <w:rsid w:val="00170CB0"/>
    <w:pPr>
      <w:spacing w:after="0"/>
    </w:pPr>
  </w:style>
  <w:style w:type="paragraph" w:styleId="Quote">
    <w:name w:val="Quote"/>
    <w:basedOn w:val="Normal"/>
    <w:next w:val="Normal"/>
    <w:link w:val="QuoteChar"/>
    <w:uiPriority w:val="29"/>
    <w:qFormat/>
    <w:rsid w:val="00170CB0"/>
    <w:pPr>
      <w:spacing w:before="200" w:after="0"/>
      <w:ind w:left="360" w:right="360"/>
    </w:pPr>
    <w:rPr>
      <w:i/>
      <w:iCs/>
    </w:rPr>
  </w:style>
  <w:style w:type="character" w:customStyle="1" w:styleId="QuoteChar">
    <w:name w:val="Quote Char"/>
    <w:basedOn w:val="DefaultParagraphFont"/>
    <w:link w:val="Quote"/>
    <w:uiPriority w:val="29"/>
    <w:rsid w:val="00170CB0"/>
    <w:rPr>
      <w:i/>
      <w:iCs/>
    </w:rPr>
  </w:style>
  <w:style w:type="paragraph" w:styleId="IntenseQuote">
    <w:name w:val="Intense Quote"/>
    <w:basedOn w:val="Normal"/>
    <w:next w:val="Normal"/>
    <w:link w:val="IntenseQuoteChar"/>
    <w:uiPriority w:val="30"/>
    <w:qFormat/>
    <w:rsid w:val="00170C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CB0"/>
    <w:rPr>
      <w:b/>
      <w:bCs/>
      <w:i/>
      <w:iCs/>
    </w:rPr>
  </w:style>
  <w:style w:type="character" w:styleId="SubtleEmphasis">
    <w:name w:val="Subtle Emphasis"/>
    <w:uiPriority w:val="19"/>
    <w:qFormat/>
    <w:rsid w:val="00170CB0"/>
    <w:rPr>
      <w:i/>
      <w:iCs/>
    </w:rPr>
  </w:style>
  <w:style w:type="character" w:styleId="IntenseEmphasis">
    <w:name w:val="Intense Emphasis"/>
    <w:uiPriority w:val="21"/>
    <w:qFormat/>
    <w:rsid w:val="00170CB0"/>
    <w:rPr>
      <w:b/>
      <w:bCs/>
    </w:rPr>
  </w:style>
  <w:style w:type="character" w:styleId="SubtleReference">
    <w:name w:val="Subtle Reference"/>
    <w:uiPriority w:val="31"/>
    <w:qFormat/>
    <w:rsid w:val="00170CB0"/>
    <w:rPr>
      <w:smallCaps/>
    </w:rPr>
  </w:style>
  <w:style w:type="character" w:styleId="IntenseReference">
    <w:name w:val="Intense Reference"/>
    <w:uiPriority w:val="32"/>
    <w:qFormat/>
    <w:rsid w:val="00170CB0"/>
    <w:rPr>
      <w:smallCaps/>
      <w:spacing w:val="5"/>
      <w:u w:val="single"/>
    </w:rPr>
  </w:style>
  <w:style w:type="character" w:styleId="BookTitle">
    <w:name w:val="Book Title"/>
    <w:uiPriority w:val="33"/>
    <w:qFormat/>
    <w:rsid w:val="00170CB0"/>
    <w:rPr>
      <w:i/>
      <w:iCs/>
      <w:smallCaps/>
      <w:spacing w:val="5"/>
    </w:rPr>
  </w:style>
  <w:style w:type="paragraph" w:styleId="TOCHeading">
    <w:name w:val="TOC Heading"/>
    <w:basedOn w:val="Heading1"/>
    <w:next w:val="Normal"/>
    <w:uiPriority w:val="39"/>
    <w:semiHidden/>
    <w:unhideWhenUsed/>
    <w:qFormat/>
    <w:rsid w:val="00170CB0"/>
    <w:pPr>
      <w:outlineLvl w:val="9"/>
    </w:pPr>
  </w:style>
  <w:style w:type="character" w:styleId="Hyperlink">
    <w:name w:val="Hyperlink"/>
    <w:basedOn w:val="DefaultParagraphFont"/>
    <w:rsid w:val="00E057EA"/>
    <w:rPr>
      <w:color w:val="0000FF"/>
      <w:u w:val="single"/>
    </w:rPr>
  </w:style>
  <w:style w:type="paragraph" w:customStyle="1" w:styleId="listparagraph0">
    <w:name w:val="listparagraph"/>
    <w:basedOn w:val="Normal"/>
    <w:rsid w:val="00567096"/>
    <w:pPr>
      <w:spacing w:before="100" w:beforeAutospacing="1" w:after="100" w:afterAutospacing="1"/>
    </w:pPr>
    <w:rPr>
      <w:szCs w:val="24"/>
      <w:lang w:val="en-GB" w:eastAsia="en-GB" w:bidi="ar-SA"/>
    </w:rPr>
  </w:style>
  <w:style w:type="paragraph" w:customStyle="1" w:styleId="Body">
    <w:name w:val="Body"/>
    <w:rsid w:val="00847C97"/>
    <w:rPr>
      <w:rFonts w:ascii="Helvetica" w:eastAsia="ヒラギノ角ゴ Pro W3" w:hAnsi="Helvetica"/>
      <w:color w:val="000000"/>
      <w:sz w:val="24"/>
      <w:lang w:val="en-US"/>
    </w:rPr>
  </w:style>
  <w:style w:type="paragraph" w:styleId="PlainText">
    <w:name w:val="Plain Text"/>
    <w:basedOn w:val="Normal"/>
    <w:link w:val="PlainTextChar"/>
    <w:uiPriority w:val="99"/>
    <w:unhideWhenUsed/>
    <w:rsid w:val="00847C97"/>
    <w:pPr>
      <w:spacing w:after="0"/>
    </w:pPr>
    <w:rPr>
      <w:rFonts w:ascii="Calibri" w:eastAsiaTheme="minorHAnsi" w:hAnsi="Calibri" w:cs="Consolas"/>
      <w:sz w:val="22"/>
      <w:szCs w:val="21"/>
      <w:lang w:val="en-GB" w:bidi="ar-SA"/>
    </w:rPr>
  </w:style>
  <w:style w:type="character" w:customStyle="1" w:styleId="PlainTextChar">
    <w:name w:val="Plain Text Char"/>
    <w:basedOn w:val="DefaultParagraphFont"/>
    <w:link w:val="PlainText"/>
    <w:uiPriority w:val="99"/>
    <w:rsid w:val="00847C97"/>
    <w:rPr>
      <w:rFonts w:eastAsiaTheme="minorHAnsi" w:cs="Consolas"/>
      <w:sz w:val="22"/>
      <w:szCs w:val="21"/>
      <w:lang w:eastAsia="en-US"/>
    </w:rPr>
  </w:style>
  <w:style w:type="paragraph" w:styleId="BalloonText">
    <w:name w:val="Balloon Text"/>
    <w:basedOn w:val="Normal"/>
    <w:link w:val="BalloonTextChar"/>
    <w:rsid w:val="00847C97"/>
    <w:pPr>
      <w:spacing w:after="0"/>
    </w:pPr>
    <w:rPr>
      <w:rFonts w:ascii="Tahoma" w:hAnsi="Tahoma" w:cs="Tahoma"/>
      <w:sz w:val="16"/>
      <w:szCs w:val="16"/>
    </w:rPr>
  </w:style>
  <w:style w:type="character" w:customStyle="1" w:styleId="BalloonTextChar">
    <w:name w:val="Balloon Text Char"/>
    <w:basedOn w:val="DefaultParagraphFont"/>
    <w:link w:val="BalloonText"/>
    <w:rsid w:val="00847C97"/>
    <w:rPr>
      <w:rFonts w:ascii="Tahoma" w:hAnsi="Tahoma" w:cs="Tahoma"/>
      <w:sz w:val="16"/>
      <w:szCs w:val="16"/>
      <w:lang w:val="en-US" w:eastAsia="en-US" w:bidi="en-US"/>
    </w:rPr>
  </w:style>
  <w:style w:type="paragraph" w:styleId="NormalWeb">
    <w:name w:val="Normal (Web)"/>
    <w:basedOn w:val="Normal"/>
    <w:uiPriority w:val="99"/>
    <w:unhideWhenUsed/>
    <w:rsid w:val="00642032"/>
    <w:pPr>
      <w:spacing w:before="100" w:beforeAutospacing="1" w:after="100" w:afterAutospacing="1"/>
    </w:pPr>
    <w:rPr>
      <w:sz w:val="24"/>
      <w:szCs w:val="24"/>
      <w:lang w:val="en-GB" w:eastAsia="en-GB" w:bidi="ar-SA"/>
    </w:rPr>
  </w:style>
  <w:style w:type="table" w:styleId="TableGrid">
    <w:name w:val="Table Grid"/>
    <w:basedOn w:val="TableNormal"/>
    <w:rsid w:val="00EE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232">
      <w:bodyDiv w:val="1"/>
      <w:marLeft w:val="0"/>
      <w:marRight w:val="0"/>
      <w:marTop w:val="0"/>
      <w:marBottom w:val="0"/>
      <w:divBdr>
        <w:top w:val="none" w:sz="0" w:space="0" w:color="auto"/>
        <w:left w:val="none" w:sz="0" w:space="0" w:color="auto"/>
        <w:bottom w:val="none" w:sz="0" w:space="0" w:color="auto"/>
        <w:right w:val="none" w:sz="0" w:space="0" w:color="auto"/>
      </w:divBdr>
    </w:div>
    <w:div w:id="39599460">
      <w:bodyDiv w:val="1"/>
      <w:marLeft w:val="0"/>
      <w:marRight w:val="0"/>
      <w:marTop w:val="0"/>
      <w:marBottom w:val="0"/>
      <w:divBdr>
        <w:top w:val="none" w:sz="0" w:space="0" w:color="auto"/>
        <w:left w:val="none" w:sz="0" w:space="0" w:color="auto"/>
        <w:bottom w:val="none" w:sz="0" w:space="0" w:color="auto"/>
        <w:right w:val="none" w:sz="0" w:space="0" w:color="auto"/>
      </w:divBdr>
      <w:divsChild>
        <w:div w:id="179514443">
          <w:marLeft w:val="0"/>
          <w:marRight w:val="0"/>
          <w:marTop w:val="240"/>
          <w:marBottom w:val="0"/>
          <w:divBdr>
            <w:top w:val="none" w:sz="0" w:space="0" w:color="auto"/>
            <w:left w:val="none" w:sz="0" w:space="0" w:color="auto"/>
            <w:bottom w:val="none" w:sz="0" w:space="0" w:color="auto"/>
            <w:right w:val="none" w:sz="0" w:space="0" w:color="auto"/>
          </w:divBdr>
        </w:div>
        <w:div w:id="1220438000">
          <w:marLeft w:val="0"/>
          <w:marRight w:val="0"/>
          <w:marTop w:val="240"/>
          <w:marBottom w:val="0"/>
          <w:divBdr>
            <w:top w:val="none" w:sz="0" w:space="0" w:color="auto"/>
            <w:left w:val="none" w:sz="0" w:space="0" w:color="auto"/>
            <w:bottom w:val="none" w:sz="0" w:space="0" w:color="auto"/>
            <w:right w:val="none" w:sz="0" w:space="0" w:color="auto"/>
          </w:divBdr>
        </w:div>
      </w:divsChild>
    </w:div>
    <w:div w:id="58790067">
      <w:bodyDiv w:val="1"/>
      <w:marLeft w:val="0"/>
      <w:marRight w:val="0"/>
      <w:marTop w:val="0"/>
      <w:marBottom w:val="0"/>
      <w:divBdr>
        <w:top w:val="none" w:sz="0" w:space="0" w:color="auto"/>
        <w:left w:val="none" w:sz="0" w:space="0" w:color="auto"/>
        <w:bottom w:val="none" w:sz="0" w:space="0" w:color="auto"/>
        <w:right w:val="none" w:sz="0" w:space="0" w:color="auto"/>
      </w:divBdr>
    </w:div>
    <w:div w:id="115832522">
      <w:bodyDiv w:val="1"/>
      <w:marLeft w:val="0"/>
      <w:marRight w:val="0"/>
      <w:marTop w:val="0"/>
      <w:marBottom w:val="0"/>
      <w:divBdr>
        <w:top w:val="none" w:sz="0" w:space="0" w:color="auto"/>
        <w:left w:val="none" w:sz="0" w:space="0" w:color="auto"/>
        <w:bottom w:val="none" w:sz="0" w:space="0" w:color="auto"/>
        <w:right w:val="none" w:sz="0" w:space="0" w:color="auto"/>
      </w:divBdr>
      <w:divsChild>
        <w:div w:id="125898956">
          <w:marLeft w:val="0"/>
          <w:marRight w:val="0"/>
          <w:marTop w:val="240"/>
          <w:marBottom w:val="0"/>
          <w:divBdr>
            <w:top w:val="none" w:sz="0" w:space="0" w:color="auto"/>
            <w:left w:val="none" w:sz="0" w:space="0" w:color="auto"/>
            <w:bottom w:val="none" w:sz="0" w:space="0" w:color="auto"/>
            <w:right w:val="none" w:sz="0" w:space="0" w:color="auto"/>
          </w:divBdr>
        </w:div>
        <w:div w:id="2034109193">
          <w:marLeft w:val="0"/>
          <w:marRight w:val="0"/>
          <w:marTop w:val="240"/>
          <w:marBottom w:val="0"/>
          <w:divBdr>
            <w:top w:val="none" w:sz="0" w:space="0" w:color="auto"/>
            <w:left w:val="none" w:sz="0" w:space="0" w:color="auto"/>
            <w:bottom w:val="none" w:sz="0" w:space="0" w:color="auto"/>
            <w:right w:val="none" w:sz="0" w:space="0" w:color="auto"/>
          </w:divBdr>
        </w:div>
        <w:div w:id="1761489368">
          <w:marLeft w:val="0"/>
          <w:marRight w:val="0"/>
          <w:marTop w:val="240"/>
          <w:marBottom w:val="0"/>
          <w:divBdr>
            <w:top w:val="none" w:sz="0" w:space="0" w:color="auto"/>
            <w:left w:val="none" w:sz="0" w:space="0" w:color="auto"/>
            <w:bottom w:val="none" w:sz="0" w:space="0" w:color="auto"/>
            <w:right w:val="none" w:sz="0" w:space="0" w:color="auto"/>
          </w:divBdr>
        </w:div>
        <w:div w:id="1235628522">
          <w:marLeft w:val="0"/>
          <w:marRight w:val="0"/>
          <w:marTop w:val="240"/>
          <w:marBottom w:val="0"/>
          <w:divBdr>
            <w:top w:val="none" w:sz="0" w:space="0" w:color="auto"/>
            <w:left w:val="none" w:sz="0" w:space="0" w:color="auto"/>
            <w:bottom w:val="none" w:sz="0" w:space="0" w:color="auto"/>
            <w:right w:val="none" w:sz="0" w:space="0" w:color="auto"/>
          </w:divBdr>
        </w:div>
      </w:divsChild>
    </w:div>
    <w:div w:id="224924292">
      <w:bodyDiv w:val="1"/>
      <w:marLeft w:val="0"/>
      <w:marRight w:val="0"/>
      <w:marTop w:val="0"/>
      <w:marBottom w:val="0"/>
      <w:divBdr>
        <w:top w:val="none" w:sz="0" w:space="0" w:color="auto"/>
        <w:left w:val="none" w:sz="0" w:space="0" w:color="auto"/>
        <w:bottom w:val="none" w:sz="0" w:space="0" w:color="auto"/>
        <w:right w:val="none" w:sz="0" w:space="0" w:color="auto"/>
      </w:divBdr>
      <w:divsChild>
        <w:div w:id="198130140">
          <w:marLeft w:val="0"/>
          <w:marRight w:val="0"/>
          <w:marTop w:val="240"/>
          <w:marBottom w:val="0"/>
          <w:divBdr>
            <w:top w:val="none" w:sz="0" w:space="0" w:color="auto"/>
            <w:left w:val="none" w:sz="0" w:space="0" w:color="auto"/>
            <w:bottom w:val="none" w:sz="0" w:space="0" w:color="auto"/>
            <w:right w:val="none" w:sz="0" w:space="0" w:color="auto"/>
          </w:divBdr>
        </w:div>
        <w:div w:id="1415082881">
          <w:marLeft w:val="0"/>
          <w:marRight w:val="0"/>
          <w:marTop w:val="240"/>
          <w:marBottom w:val="0"/>
          <w:divBdr>
            <w:top w:val="none" w:sz="0" w:space="0" w:color="auto"/>
            <w:left w:val="none" w:sz="0" w:space="0" w:color="auto"/>
            <w:bottom w:val="none" w:sz="0" w:space="0" w:color="auto"/>
            <w:right w:val="none" w:sz="0" w:space="0" w:color="auto"/>
          </w:divBdr>
        </w:div>
        <w:div w:id="1078475049">
          <w:marLeft w:val="0"/>
          <w:marRight w:val="0"/>
          <w:marTop w:val="240"/>
          <w:marBottom w:val="0"/>
          <w:divBdr>
            <w:top w:val="none" w:sz="0" w:space="0" w:color="auto"/>
            <w:left w:val="none" w:sz="0" w:space="0" w:color="auto"/>
            <w:bottom w:val="none" w:sz="0" w:space="0" w:color="auto"/>
            <w:right w:val="none" w:sz="0" w:space="0" w:color="auto"/>
          </w:divBdr>
        </w:div>
        <w:div w:id="1980449458">
          <w:marLeft w:val="0"/>
          <w:marRight w:val="0"/>
          <w:marTop w:val="240"/>
          <w:marBottom w:val="0"/>
          <w:divBdr>
            <w:top w:val="none" w:sz="0" w:space="0" w:color="auto"/>
            <w:left w:val="none" w:sz="0" w:space="0" w:color="auto"/>
            <w:bottom w:val="none" w:sz="0" w:space="0" w:color="auto"/>
            <w:right w:val="none" w:sz="0" w:space="0" w:color="auto"/>
          </w:divBdr>
        </w:div>
        <w:div w:id="1346591929">
          <w:marLeft w:val="0"/>
          <w:marRight w:val="0"/>
          <w:marTop w:val="240"/>
          <w:marBottom w:val="0"/>
          <w:divBdr>
            <w:top w:val="none" w:sz="0" w:space="0" w:color="auto"/>
            <w:left w:val="none" w:sz="0" w:space="0" w:color="auto"/>
            <w:bottom w:val="none" w:sz="0" w:space="0" w:color="auto"/>
            <w:right w:val="none" w:sz="0" w:space="0" w:color="auto"/>
          </w:divBdr>
        </w:div>
        <w:div w:id="1230381392">
          <w:marLeft w:val="0"/>
          <w:marRight w:val="0"/>
          <w:marTop w:val="240"/>
          <w:marBottom w:val="0"/>
          <w:divBdr>
            <w:top w:val="none" w:sz="0" w:space="0" w:color="auto"/>
            <w:left w:val="none" w:sz="0" w:space="0" w:color="auto"/>
            <w:bottom w:val="none" w:sz="0" w:space="0" w:color="auto"/>
            <w:right w:val="none" w:sz="0" w:space="0" w:color="auto"/>
          </w:divBdr>
        </w:div>
      </w:divsChild>
    </w:div>
    <w:div w:id="229735550">
      <w:bodyDiv w:val="1"/>
      <w:marLeft w:val="0"/>
      <w:marRight w:val="0"/>
      <w:marTop w:val="0"/>
      <w:marBottom w:val="0"/>
      <w:divBdr>
        <w:top w:val="none" w:sz="0" w:space="0" w:color="auto"/>
        <w:left w:val="none" w:sz="0" w:space="0" w:color="auto"/>
        <w:bottom w:val="none" w:sz="0" w:space="0" w:color="auto"/>
        <w:right w:val="none" w:sz="0" w:space="0" w:color="auto"/>
      </w:divBdr>
    </w:div>
    <w:div w:id="257058853">
      <w:bodyDiv w:val="1"/>
      <w:marLeft w:val="0"/>
      <w:marRight w:val="0"/>
      <w:marTop w:val="0"/>
      <w:marBottom w:val="0"/>
      <w:divBdr>
        <w:top w:val="none" w:sz="0" w:space="0" w:color="auto"/>
        <w:left w:val="none" w:sz="0" w:space="0" w:color="auto"/>
        <w:bottom w:val="none" w:sz="0" w:space="0" w:color="auto"/>
        <w:right w:val="none" w:sz="0" w:space="0" w:color="auto"/>
      </w:divBdr>
    </w:div>
    <w:div w:id="372072569">
      <w:bodyDiv w:val="1"/>
      <w:marLeft w:val="0"/>
      <w:marRight w:val="0"/>
      <w:marTop w:val="0"/>
      <w:marBottom w:val="0"/>
      <w:divBdr>
        <w:top w:val="none" w:sz="0" w:space="0" w:color="auto"/>
        <w:left w:val="none" w:sz="0" w:space="0" w:color="auto"/>
        <w:bottom w:val="none" w:sz="0" w:space="0" w:color="auto"/>
        <w:right w:val="none" w:sz="0" w:space="0" w:color="auto"/>
      </w:divBdr>
      <w:divsChild>
        <w:div w:id="993995480">
          <w:marLeft w:val="547"/>
          <w:marRight w:val="0"/>
          <w:marTop w:val="240"/>
          <w:marBottom w:val="0"/>
          <w:divBdr>
            <w:top w:val="none" w:sz="0" w:space="0" w:color="auto"/>
            <w:left w:val="none" w:sz="0" w:space="0" w:color="auto"/>
            <w:bottom w:val="none" w:sz="0" w:space="0" w:color="auto"/>
            <w:right w:val="none" w:sz="0" w:space="0" w:color="auto"/>
          </w:divBdr>
        </w:div>
        <w:div w:id="675301534">
          <w:marLeft w:val="547"/>
          <w:marRight w:val="0"/>
          <w:marTop w:val="240"/>
          <w:marBottom w:val="0"/>
          <w:divBdr>
            <w:top w:val="none" w:sz="0" w:space="0" w:color="auto"/>
            <w:left w:val="none" w:sz="0" w:space="0" w:color="auto"/>
            <w:bottom w:val="none" w:sz="0" w:space="0" w:color="auto"/>
            <w:right w:val="none" w:sz="0" w:space="0" w:color="auto"/>
          </w:divBdr>
        </w:div>
        <w:div w:id="14963537">
          <w:marLeft w:val="547"/>
          <w:marRight w:val="0"/>
          <w:marTop w:val="240"/>
          <w:marBottom w:val="0"/>
          <w:divBdr>
            <w:top w:val="none" w:sz="0" w:space="0" w:color="auto"/>
            <w:left w:val="none" w:sz="0" w:space="0" w:color="auto"/>
            <w:bottom w:val="none" w:sz="0" w:space="0" w:color="auto"/>
            <w:right w:val="none" w:sz="0" w:space="0" w:color="auto"/>
          </w:divBdr>
        </w:div>
        <w:div w:id="1811239802">
          <w:marLeft w:val="547"/>
          <w:marRight w:val="0"/>
          <w:marTop w:val="240"/>
          <w:marBottom w:val="0"/>
          <w:divBdr>
            <w:top w:val="none" w:sz="0" w:space="0" w:color="auto"/>
            <w:left w:val="none" w:sz="0" w:space="0" w:color="auto"/>
            <w:bottom w:val="none" w:sz="0" w:space="0" w:color="auto"/>
            <w:right w:val="none" w:sz="0" w:space="0" w:color="auto"/>
          </w:divBdr>
        </w:div>
      </w:divsChild>
    </w:div>
    <w:div w:id="375740298">
      <w:bodyDiv w:val="1"/>
      <w:marLeft w:val="0"/>
      <w:marRight w:val="0"/>
      <w:marTop w:val="0"/>
      <w:marBottom w:val="0"/>
      <w:divBdr>
        <w:top w:val="none" w:sz="0" w:space="0" w:color="auto"/>
        <w:left w:val="none" w:sz="0" w:space="0" w:color="auto"/>
        <w:bottom w:val="none" w:sz="0" w:space="0" w:color="auto"/>
        <w:right w:val="none" w:sz="0" w:space="0" w:color="auto"/>
      </w:divBdr>
    </w:div>
    <w:div w:id="379282428">
      <w:bodyDiv w:val="1"/>
      <w:marLeft w:val="0"/>
      <w:marRight w:val="0"/>
      <w:marTop w:val="0"/>
      <w:marBottom w:val="0"/>
      <w:divBdr>
        <w:top w:val="none" w:sz="0" w:space="0" w:color="auto"/>
        <w:left w:val="none" w:sz="0" w:space="0" w:color="auto"/>
        <w:bottom w:val="none" w:sz="0" w:space="0" w:color="auto"/>
        <w:right w:val="none" w:sz="0" w:space="0" w:color="auto"/>
      </w:divBdr>
      <w:divsChild>
        <w:div w:id="1510679742">
          <w:marLeft w:val="0"/>
          <w:marRight w:val="0"/>
          <w:marTop w:val="240"/>
          <w:marBottom w:val="0"/>
          <w:divBdr>
            <w:top w:val="none" w:sz="0" w:space="0" w:color="auto"/>
            <w:left w:val="none" w:sz="0" w:space="0" w:color="auto"/>
            <w:bottom w:val="none" w:sz="0" w:space="0" w:color="auto"/>
            <w:right w:val="none" w:sz="0" w:space="0" w:color="auto"/>
          </w:divBdr>
        </w:div>
        <w:div w:id="131289851">
          <w:marLeft w:val="0"/>
          <w:marRight w:val="0"/>
          <w:marTop w:val="240"/>
          <w:marBottom w:val="0"/>
          <w:divBdr>
            <w:top w:val="none" w:sz="0" w:space="0" w:color="auto"/>
            <w:left w:val="none" w:sz="0" w:space="0" w:color="auto"/>
            <w:bottom w:val="none" w:sz="0" w:space="0" w:color="auto"/>
            <w:right w:val="none" w:sz="0" w:space="0" w:color="auto"/>
          </w:divBdr>
        </w:div>
      </w:divsChild>
    </w:div>
    <w:div w:id="452870264">
      <w:bodyDiv w:val="1"/>
      <w:marLeft w:val="0"/>
      <w:marRight w:val="0"/>
      <w:marTop w:val="0"/>
      <w:marBottom w:val="0"/>
      <w:divBdr>
        <w:top w:val="none" w:sz="0" w:space="0" w:color="auto"/>
        <w:left w:val="none" w:sz="0" w:space="0" w:color="auto"/>
        <w:bottom w:val="none" w:sz="0" w:space="0" w:color="auto"/>
        <w:right w:val="none" w:sz="0" w:space="0" w:color="auto"/>
      </w:divBdr>
      <w:divsChild>
        <w:div w:id="44106207">
          <w:marLeft w:val="0"/>
          <w:marRight w:val="0"/>
          <w:marTop w:val="240"/>
          <w:marBottom w:val="0"/>
          <w:divBdr>
            <w:top w:val="none" w:sz="0" w:space="0" w:color="auto"/>
            <w:left w:val="none" w:sz="0" w:space="0" w:color="auto"/>
            <w:bottom w:val="none" w:sz="0" w:space="0" w:color="auto"/>
            <w:right w:val="none" w:sz="0" w:space="0" w:color="auto"/>
          </w:divBdr>
        </w:div>
        <w:div w:id="33820092">
          <w:marLeft w:val="0"/>
          <w:marRight w:val="0"/>
          <w:marTop w:val="240"/>
          <w:marBottom w:val="0"/>
          <w:divBdr>
            <w:top w:val="none" w:sz="0" w:space="0" w:color="auto"/>
            <w:left w:val="none" w:sz="0" w:space="0" w:color="auto"/>
            <w:bottom w:val="none" w:sz="0" w:space="0" w:color="auto"/>
            <w:right w:val="none" w:sz="0" w:space="0" w:color="auto"/>
          </w:divBdr>
        </w:div>
        <w:div w:id="438598175">
          <w:marLeft w:val="0"/>
          <w:marRight w:val="0"/>
          <w:marTop w:val="240"/>
          <w:marBottom w:val="0"/>
          <w:divBdr>
            <w:top w:val="none" w:sz="0" w:space="0" w:color="auto"/>
            <w:left w:val="none" w:sz="0" w:space="0" w:color="auto"/>
            <w:bottom w:val="none" w:sz="0" w:space="0" w:color="auto"/>
            <w:right w:val="none" w:sz="0" w:space="0" w:color="auto"/>
          </w:divBdr>
        </w:div>
        <w:div w:id="2083672450">
          <w:marLeft w:val="0"/>
          <w:marRight w:val="0"/>
          <w:marTop w:val="240"/>
          <w:marBottom w:val="0"/>
          <w:divBdr>
            <w:top w:val="none" w:sz="0" w:space="0" w:color="auto"/>
            <w:left w:val="none" w:sz="0" w:space="0" w:color="auto"/>
            <w:bottom w:val="none" w:sz="0" w:space="0" w:color="auto"/>
            <w:right w:val="none" w:sz="0" w:space="0" w:color="auto"/>
          </w:divBdr>
        </w:div>
      </w:divsChild>
    </w:div>
    <w:div w:id="455102603">
      <w:bodyDiv w:val="1"/>
      <w:marLeft w:val="0"/>
      <w:marRight w:val="0"/>
      <w:marTop w:val="0"/>
      <w:marBottom w:val="0"/>
      <w:divBdr>
        <w:top w:val="none" w:sz="0" w:space="0" w:color="auto"/>
        <w:left w:val="none" w:sz="0" w:space="0" w:color="auto"/>
        <w:bottom w:val="none" w:sz="0" w:space="0" w:color="auto"/>
        <w:right w:val="none" w:sz="0" w:space="0" w:color="auto"/>
      </w:divBdr>
    </w:div>
    <w:div w:id="481628641">
      <w:bodyDiv w:val="1"/>
      <w:marLeft w:val="0"/>
      <w:marRight w:val="0"/>
      <w:marTop w:val="0"/>
      <w:marBottom w:val="0"/>
      <w:divBdr>
        <w:top w:val="none" w:sz="0" w:space="0" w:color="auto"/>
        <w:left w:val="none" w:sz="0" w:space="0" w:color="auto"/>
        <w:bottom w:val="none" w:sz="0" w:space="0" w:color="auto"/>
        <w:right w:val="none" w:sz="0" w:space="0" w:color="auto"/>
      </w:divBdr>
    </w:div>
    <w:div w:id="615411895">
      <w:bodyDiv w:val="1"/>
      <w:marLeft w:val="0"/>
      <w:marRight w:val="0"/>
      <w:marTop w:val="0"/>
      <w:marBottom w:val="0"/>
      <w:divBdr>
        <w:top w:val="none" w:sz="0" w:space="0" w:color="auto"/>
        <w:left w:val="none" w:sz="0" w:space="0" w:color="auto"/>
        <w:bottom w:val="none" w:sz="0" w:space="0" w:color="auto"/>
        <w:right w:val="none" w:sz="0" w:space="0" w:color="auto"/>
      </w:divBdr>
      <w:divsChild>
        <w:div w:id="395248994">
          <w:marLeft w:val="547"/>
          <w:marRight w:val="0"/>
          <w:marTop w:val="144"/>
          <w:marBottom w:val="0"/>
          <w:divBdr>
            <w:top w:val="none" w:sz="0" w:space="0" w:color="auto"/>
            <w:left w:val="none" w:sz="0" w:space="0" w:color="auto"/>
            <w:bottom w:val="none" w:sz="0" w:space="0" w:color="auto"/>
            <w:right w:val="none" w:sz="0" w:space="0" w:color="auto"/>
          </w:divBdr>
        </w:div>
        <w:div w:id="809324591">
          <w:marLeft w:val="547"/>
          <w:marRight w:val="0"/>
          <w:marTop w:val="144"/>
          <w:marBottom w:val="0"/>
          <w:divBdr>
            <w:top w:val="none" w:sz="0" w:space="0" w:color="auto"/>
            <w:left w:val="none" w:sz="0" w:space="0" w:color="auto"/>
            <w:bottom w:val="none" w:sz="0" w:space="0" w:color="auto"/>
            <w:right w:val="none" w:sz="0" w:space="0" w:color="auto"/>
          </w:divBdr>
        </w:div>
        <w:div w:id="240215674">
          <w:marLeft w:val="547"/>
          <w:marRight w:val="0"/>
          <w:marTop w:val="144"/>
          <w:marBottom w:val="0"/>
          <w:divBdr>
            <w:top w:val="none" w:sz="0" w:space="0" w:color="auto"/>
            <w:left w:val="none" w:sz="0" w:space="0" w:color="auto"/>
            <w:bottom w:val="none" w:sz="0" w:space="0" w:color="auto"/>
            <w:right w:val="none" w:sz="0" w:space="0" w:color="auto"/>
          </w:divBdr>
        </w:div>
        <w:div w:id="1113014199">
          <w:marLeft w:val="547"/>
          <w:marRight w:val="0"/>
          <w:marTop w:val="144"/>
          <w:marBottom w:val="0"/>
          <w:divBdr>
            <w:top w:val="none" w:sz="0" w:space="0" w:color="auto"/>
            <w:left w:val="none" w:sz="0" w:space="0" w:color="auto"/>
            <w:bottom w:val="none" w:sz="0" w:space="0" w:color="auto"/>
            <w:right w:val="none" w:sz="0" w:space="0" w:color="auto"/>
          </w:divBdr>
        </w:div>
        <w:div w:id="1131091315">
          <w:marLeft w:val="547"/>
          <w:marRight w:val="0"/>
          <w:marTop w:val="144"/>
          <w:marBottom w:val="0"/>
          <w:divBdr>
            <w:top w:val="none" w:sz="0" w:space="0" w:color="auto"/>
            <w:left w:val="none" w:sz="0" w:space="0" w:color="auto"/>
            <w:bottom w:val="none" w:sz="0" w:space="0" w:color="auto"/>
            <w:right w:val="none" w:sz="0" w:space="0" w:color="auto"/>
          </w:divBdr>
        </w:div>
        <w:div w:id="2087726186">
          <w:marLeft w:val="547"/>
          <w:marRight w:val="0"/>
          <w:marTop w:val="144"/>
          <w:marBottom w:val="0"/>
          <w:divBdr>
            <w:top w:val="none" w:sz="0" w:space="0" w:color="auto"/>
            <w:left w:val="none" w:sz="0" w:space="0" w:color="auto"/>
            <w:bottom w:val="none" w:sz="0" w:space="0" w:color="auto"/>
            <w:right w:val="none" w:sz="0" w:space="0" w:color="auto"/>
          </w:divBdr>
        </w:div>
        <w:div w:id="97020335">
          <w:marLeft w:val="547"/>
          <w:marRight w:val="0"/>
          <w:marTop w:val="144"/>
          <w:marBottom w:val="0"/>
          <w:divBdr>
            <w:top w:val="none" w:sz="0" w:space="0" w:color="auto"/>
            <w:left w:val="none" w:sz="0" w:space="0" w:color="auto"/>
            <w:bottom w:val="none" w:sz="0" w:space="0" w:color="auto"/>
            <w:right w:val="none" w:sz="0" w:space="0" w:color="auto"/>
          </w:divBdr>
        </w:div>
        <w:div w:id="78216115">
          <w:marLeft w:val="547"/>
          <w:marRight w:val="0"/>
          <w:marTop w:val="144"/>
          <w:marBottom w:val="0"/>
          <w:divBdr>
            <w:top w:val="none" w:sz="0" w:space="0" w:color="auto"/>
            <w:left w:val="none" w:sz="0" w:space="0" w:color="auto"/>
            <w:bottom w:val="none" w:sz="0" w:space="0" w:color="auto"/>
            <w:right w:val="none" w:sz="0" w:space="0" w:color="auto"/>
          </w:divBdr>
        </w:div>
      </w:divsChild>
    </w:div>
    <w:div w:id="669254100">
      <w:bodyDiv w:val="1"/>
      <w:marLeft w:val="0"/>
      <w:marRight w:val="0"/>
      <w:marTop w:val="0"/>
      <w:marBottom w:val="0"/>
      <w:divBdr>
        <w:top w:val="none" w:sz="0" w:space="0" w:color="auto"/>
        <w:left w:val="none" w:sz="0" w:space="0" w:color="auto"/>
        <w:bottom w:val="none" w:sz="0" w:space="0" w:color="auto"/>
        <w:right w:val="none" w:sz="0" w:space="0" w:color="auto"/>
      </w:divBdr>
    </w:div>
    <w:div w:id="784926052">
      <w:bodyDiv w:val="1"/>
      <w:marLeft w:val="0"/>
      <w:marRight w:val="0"/>
      <w:marTop w:val="0"/>
      <w:marBottom w:val="0"/>
      <w:divBdr>
        <w:top w:val="none" w:sz="0" w:space="0" w:color="auto"/>
        <w:left w:val="none" w:sz="0" w:space="0" w:color="auto"/>
        <w:bottom w:val="none" w:sz="0" w:space="0" w:color="auto"/>
        <w:right w:val="none" w:sz="0" w:space="0" w:color="auto"/>
      </w:divBdr>
    </w:div>
    <w:div w:id="861285986">
      <w:bodyDiv w:val="1"/>
      <w:marLeft w:val="0"/>
      <w:marRight w:val="0"/>
      <w:marTop w:val="0"/>
      <w:marBottom w:val="0"/>
      <w:divBdr>
        <w:top w:val="none" w:sz="0" w:space="0" w:color="auto"/>
        <w:left w:val="none" w:sz="0" w:space="0" w:color="auto"/>
        <w:bottom w:val="none" w:sz="0" w:space="0" w:color="auto"/>
        <w:right w:val="none" w:sz="0" w:space="0" w:color="auto"/>
      </w:divBdr>
      <w:divsChild>
        <w:div w:id="1279992452">
          <w:marLeft w:val="0"/>
          <w:marRight w:val="0"/>
          <w:marTop w:val="216"/>
          <w:marBottom w:val="0"/>
          <w:divBdr>
            <w:top w:val="none" w:sz="0" w:space="0" w:color="auto"/>
            <w:left w:val="none" w:sz="0" w:space="0" w:color="auto"/>
            <w:bottom w:val="none" w:sz="0" w:space="0" w:color="auto"/>
            <w:right w:val="none" w:sz="0" w:space="0" w:color="auto"/>
          </w:divBdr>
        </w:div>
      </w:divsChild>
    </w:div>
    <w:div w:id="870727433">
      <w:bodyDiv w:val="1"/>
      <w:marLeft w:val="0"/>
      <w:marRight w:val="0"/>
      <w:marTop w:val="0"/>
      <w:marBottom w:val="0"/>
      <w:divBdr>
        <w:top w:val="none" w:sz="0" w:space="0" w:color="auto"/>
        <w:left w:val="none" w:sz="0" w:space="0" w:color="auto"/>
        <w:bottom w:val="none" w:sz="0" w:space="0" w:color="auto"/>
        <w:right w:val="none" w:sz="0" w:space="0" w:color="auto"/>
      </w:divBdr>
      <w:divsChild>
        <w:div w:id="28259417">
          <w:marLeft w:val="720"/>
          <w:marRight w:val="0"/>
          <w:marTop w:val="96"/>
          <w:marBottom w:val="0"/>
          <w:divBdr>
            <w:top w:val="none" w:sz="0" w:space="0" w:color="auto"/>
            <w:left w:val="none" w:sz="0" w:space="0" w:color="auto"/>
            <w:bottom w:val="none" w:sz="0" w:space="0" w:color="auto"/>
            <w:right w:val="none" w:sz="0" w:space="0" w:color="auto"/>
          </w:divBdr>
        </w:div>
        <w:div w:id="459997998">
          <w:marLeft w:val="720"/>
          <w:marRight w:val="0"/>
          <w:marTop w:val="96"/>
          <w:marBottom w:val="0"/>
          <w:divBdr>
            <w:top w:val="none" w:sz="0" w:space="0" w:color="auto"/>
            <w:left w:val="none" w:sz="0" w:space="0" w:color="auto"/>
            <w:bottom w:val="none" w:sz="0" w:space="0" w:color="auto"/>
            <w:right w:val="none" w:sz="0" w:space="0" w:color="auto"/>
          </w:divBdr>
        </w:div>
        <w:div w:id="957877481">
          <w:marLeft w:val="720"/>
          <w:marRight w:val="0"/>
          <w:marTop w:val="96"/>
          <w:marBottom w:val="0"/>
          <w:divBdr>
            <w:top w:val="none" w:sz="0" w:space="0" w:color="auto"/>
            <w:left w:val="none" w:sz="0" w:space="0" w:color="auto"/>
            <w:bottom w:val="none" w:sz="0" w:space="0" w:color="auto"/>
            <w:right w:val="none" w:sz="0" w:space="0" w:color="auto"/>
          </w:divBdr>
        </w:div>
        <w:div w:id="682703371">
          <w:marLeft w:val="720"/>
          <w:marRight w:val="0"/>
          <w:marTop w:val="96"/>
          <w:marBottom w:val="0"/>
          <w:divBdr>
            <w:top w:val="none" w:sz="0" w:space="0" w:color="auto"/>
            <w:left w:val="none" w:sz="0" w:space="0" w:color="auto"/>
            <w:bottom w:val="none" w:sz="0" w:space="0" w:color="auto"/>
            <w:right w:val="none" w:sz="0" w:space="0" w:color="auto"/>
          </w:divBdr>
        </w:div>
        <w:div w:id="1650010740">
          <w:marLeft w:val="720"/>
          <w:marRight w:val="0"/>
          <w:marTop w:val="96"/>
          <w:marBottom w:val="0"/>
          <w:divBdr>
            <w:top w:val="none" w:sz="0" w:space="0" w:color="auto"/>
            <w:left w:val="none" w:sz="0" w:space="0" w:color="auto"/>
            <w:bottom w:val="none" w:sz="0" w:space="0" w:color="auto"/>
            <w:right w:val="none" w:sz="0" w:space="0" w:color="auto"/>
          </w:divBdr>
        </w:div>
        <w:div w:id="651057278">
          <w:marLeft w:val="720"/>
          <w:marRight w:val="0"/>
          <w:marTop w:val="96"/>
          <w:marBottom w:val="0"/>
          <w:divBdr>
            <w:top w:val="none" w:sz="0" w:space="0" w:color="auto"/>
            <w:left w:val="none" w:sz="0" w:space="0" w:color="auto"/>
            <w:bottom w:val="none" w:sz="0" w:space="0" w:color="auto"/>
            <w:right w:val="none" w:sz="0" w:space="0" w:color="auto"/>
          </w:divBdr>
        </w:div>
        <w:div w:id="1678384728">
          <w:marLeft w:val="720"/>
          <w:marRight w:val="0"/>
          <w:marTop w:val="96"/>
          <w:marBottom w:val="0"/>
          <w:divBdr>
            <w:top w:val="none" w:sz="0" w:space="0" w:color="auto"/>
            <w:left w:val="none" w:sz="0" w:space="0" w:color="auto"/>
            <w:bottom w:val="none" w:sz="0" w:space="0" w:color="auto"/>
            <w:right w:val="none" w:sz="0" w:space="0" w:color="auto"/>
          </w:divBdr>
        </w:div>
        <w:div w:id="2072844861">
          <w:marLeft w:val="720"/>
          <w:marRight w:val="0"/>
          <w:marTop w:val="96"/>
          <w:marBottom w:val="0"/>
          <w:divBdr>
            <w:top w:val="none" w:sz="0" w:space="0" w:color="auto"/>
            <w:left w:val="none" w:sz="0" w:space="0" w:color="auto"/>
            <w:bottom w:val="none" w:sz="0" w:space="0" w:color="auto"/>
            <w:right w:val="none" w:sz="0" w:space="0" w:color="auto"/>
          </w:divBdr>
        </w:div>
      </w:divsChild>
    </w:div>
    <w:div w:id="876742205">
      <w:bodyDiv w:val="1"/>
      <w:marLeft w:val="0"/>
      <w:marRight w:val="0"/>
      <w:marTop w:val="0"/>
      <w:marBottom w:val="0"/>
      <w:divBdr>
        <w:top w:val="none" w:sz="0" w:space="0" w:color="auto"/>
        <w:left w:val="none" w:sz="0" w:space="0" w:color="auto"/>
        <w:bottom w:val="none" w:sz="0" w:space="0" w:color="auto"/>
        <w:right w:val="none" w:sz="0" w:space="0" w:color="auto"/>
      </w:divBdr>
      <w:divsChild>
        <w:div w:id="743261500">
          <w:marLeft w:val="0"/>
          <w:marRight w:val="0"/>
          <w:marTop w:val="216"/>
          <w:marBottom w:val="0"/>
          <w:divBdr>
            <w:top w:val="none" w:sz="0" w:space="0" w:color="auto"/>
            <w:left w:val="none" w:sz="0" w:space="0" w:color="auto"/>
            <w:bottom w:val="none" w:sz="0" w:space="0" w:color="auto"/>
            <w:right w:val="none" w:sz="0" w:space="0" w:color="auto"/>
          </w:divBdr>
        </w:div>
      </w:divsChild>
    </w:div>
    <w:div w:id="877661303">
      <w:bodyDiv w:val="1"/>
      <w:marLeft w:val="0"/>
      <w:marRight w:val="0"/>
      <w:marTop w:val="0"/>
      <w:marBottom w:val="0"/>
      <w:divBdr>
        <w:top w:val="none" w:sz="0" w:space="0" w:color="auto"/>
        <w:left w:val="none" w:sz="0" w:space="0" w:color="auto"/>
        <w:bottom w:val="none" w:sz="0" w:space="0" w:color="auto"/>
        <w:right w:val="none" w:sz="0" w:space="0" w:color="auto"/>
      </w:divBdr>
      <w:divsChild>
        <w:div w:id="44070238">
          <w:marLeft w:val="0"/>
          <w:marRight w:val="0"/>
          <w:marTop w:val="192"/>
          <w:marBottom w:val="0"/>
          <w:divBdr>
            <w:top w:val="none" w:sz="0" w:space="0" w:color="auto"/>
            <w:left w:val="none" w:sz="0" w:space="0" w:color="auto"/>
            <w:bottom w:val="none" w:sz="0" w:space="0" w:color="auto"/>
            <w:right w:val="none" w:sz="0" w:space="0" w:color="auto"/>
          </w:divBdr>
        </w:div>
        <w:div w:id="1754816560">
          <w:marLeft w:val="0"/>
          <w:marRight w:val="0"/>
          <w:marTop w:val="192"/>
          <w:marBottom w:val="0"/>
          <w:divBdr>
            <w:top w:val="none" w:sz="0" w:space="0" w:color="auto"/>
            <w:left w:val="none" w:sz="0" w:space="0" w:color="auto"/>
            <w:bottom w:val="none" w:sz="0" w:space="0" w:color="auto"/>
            <w:right w:val="none" w:sz="0" w:space="0" w:color="auto"/>
          </w:divBdr>
        </w:div>
        <w:div w:id="130287984">
          <w:marLeft w:val="0"/>
          <w:marRight w:val="0"/>
          <w:marTop w:val="192"/>
          <w:marBottom w:val="0"/>
          <w:divBdr>
            <w:top w:val="none" w:sz="0" w:space="0" w:color="auto"/>
            <w:left w:val="none" w:sz="0" w:space="0" w:color="auto"/>
            <w:bottom w:val="none" w:sz="0" w:space="0" w:color="auto"/>
            <w:right w:val="none" w:sz="0" w:space="0" w:color="auto"/>
          </w:divBdr>
        </w:div>
        <w:div w:id="582034130">
          <w:marLeft w:val="0"/>
          <w:marRight w:val="0"/>
          <w:marTop w:val="192"/>
          <w:marBottom w:val="0"/>
          <w:divBdr>
            <w:top w:val="none" w:sz="0" w:space="0" w:color="auto"/>
            <w:left w:val="none" w:sz="0" w:space="0" w:color="auto"/>
            <w:bottom w:val="none" w:sz="0" w:space="0" w:color="auto"/>
            <w:right w:val="none" w:sz="0" w:space="0" w:color="auto"/>
          </w:divBdr>
        </w:div>
        <w:div w:id="691371505">
          <w:marLeft w:val="0"/>
          <w:marRight w:val="0"/>
          <w:marTop w:val="192"/>
          <w:marBottom w:val="0"/>
          <w:divBdr>
            <w:top w:val="none" w:sz="0" w:space="0" w:color="auto"/>
            <w:left w:val="none" w:sz="0" w:space="0" w:color="auto"/>
            <w:bottom w:val="none" w:sz="0" w:space="0" w:color="auto"/>
            <w:right w:val="none" w:sz="0" w:space="0" w:color="auto"/>
          </w:divBdr>
        </w:div>
      </w:divsChild>
    </w:div>
    <w:div w:id="916666603">
      <w:bodyDiv w:val="1"/>
      <w:marLeft w:val="0"/>
      <w:marRight w:val="0"/>
      <w:marTop w:val="0"/>
      <w:marBottom w:val="0"/>
      <w:divBdr>
        <w:top w:val="none" w:sz="0" w:space="0" w:color="auto"/>
        <w:left w:val="none" w:sz="0" w:space="0" w:color="auto"/>
        <w:bottom w:val="none" w:sz="0" w:space="0" w:color="auto"/>
        <w:right w:val="none" w:sz="0" w:space="0" w:color="auto"/>
      </w:divBdr>
    </w:div>
    <w:div w:id="1023704292">
      <w:bodyDiv w:val="1"/>
      <w:marLeft w:val="0"/>
      <w:marRight w:val="0"/>
      <w:marTop w:val="0"/>
      <w:marBottom w:val="0"/>
      <w:divBdr>
        <w:top w:val="none" w:sz="0" w:space="0" w:color="auto"/>
        <w:left w:val="none" w:sz="0" w:space="0" w:color="auto"/>
        <w:bottom w:val="none" w:sz="0" w:space="0" w:color="auto"/>
        <w:right w:val="none" w:sz="0" w:space="0" w:color="auto"/>
      </w:divBdr>
    </w:div>
    <w:div w:id="1103382260">
      <w:bodyDiv w:val="1"/>
      <w:marLeft w:val="0"/>
      <w:marRight w:val="0"/>
      <w:marTop w:val="0"/>
      <w:marBottom w:val="0"/>
      <w:divBdr>
        <w:top w:val="none" w:sz="0" w:space="0" w:color="auto"/>
        <w:left w:val="none" w:sz="0" w:space="0" w:color="auto"/>
        <w:bottom w:val="none" w:sz="0" w:space="0" w:color="auto"/>
        <w:right w:val="none" w:sz="0" w:space="0" w:color="auto"/>
      </w:divBdr>
    </w:div>
    <w:div w:id="1179201368">
      <w:bodyDiv w:val="1"/>
      <w:marLeft w:val="0"/>
      <w:marRight w:val="0"/>
      <w:marTop w:val="0"/>
      <w:marBottom w:val="0"/>
      <w:divBdr>
        <w:top w:val="none" w:sz="0" w:space="0" w:color="auto"/>
        <w:left w:val="none" w:sz="0" w:space="0" w:color="auto"/>
        <w:bottom w:val="none" w:sz="0" w:space="0" w:color="auto"/>
        <w:right w:val="none" w:sz="0" w:space="0" w:color="auto"/>
      </w:divBdr>
      <w:divsChild>
        <w:div w:id="301615392">
          <w:marLeft w:val="547"/>
          <w:marRight w:val="0"/>
          <w:marTop w:val="240"/>
          <w:marBottom w:val="0"/>
          <w:divBdr>
            <w:top w:val="none" w:sz="0" w:space="0" w:color="auto"/>
            <w:left w:val="none" w:sz="0" w:space="0" w:color="auto"/>
            <w:bottom w:val="none" w:sz="0" w:space="0" w:color="auto"/>
            <w:right w:val="none" w:sz="0" w:space="0" w:color="auto"/>
          </w:divBdr>
        </w:div>
        <w:div w:id="1858734747">
          <w:marLeft w:val="1267"/>
          <w:marRight w:val="0"/>
          <w:marTop w:val="240"/>
          <w:marBottom w:val="0"/>
          <w:divBdr>
            <w:top w:val="none" w:sz="0" w:space="0" w:color="auto"/>
            <w:left w:val="none" w:sz="0" w:space="0" w:color="auto"/>
            <w:bottom w:val="none" w:sz="0" w:space="0" w:color="auto"/>
            <w:right w:val="none" w:sz="0" w:space="0" w:color="auto"/>
          </w:divBdr>
        </w:div>
        <w:div w:id="1614634473">
          <w:marLeft w:val="1987"/>
          <w:marRight w:val="0"/>
          <w:marTop w:val="240"/>
          <w:marBottom w:val="0"/>
          <w:divBdr>
            <w:top w:val="none" w:sz="0" w:space="0" w:color="auto"/>
            <w:left w:val="none" w:sz="0" w:space="0" w:color="auto"/>
            <w:bottom w:val="none" w:sz="0" w:space="0" w:color="auto"/>
            <w:right w:val="none" w:sz="0" w:space="0" w:color="auto"/>
          </w:divBdr>
        </w:div>
        <w:div w:id="1615165525">
          <w:marLeft w:val="1987"/>
          <w:marRight w:val="0"/>
          <w:marTop w:val="240"/>
          <w:marBottom w:val="0"/>
          <w:divBdr>
            <w:top w:val="none" w:sz="0" w:space="0" w:color="auto"/>
            <w:left w:val="none" w:sz="0" w:space="0" w:color="auto"/>
            <w:bottom w:val="none" w:sz="0" w:space="0" w:color="auto"/>
            <w:right w:val="none" w:sz="0" w:space="0" w:color="auto"/>
          </w:divBdr>
        </w:div>
        <w:div w:id="303508499">
          <w:marLeft w:val="1987"/>
          <w:marRight w:val="0"/>
          <w:marTop w:val="240"/>
          <w:marBottom w:val="0"/>
          <w:divBdr>
            <w:top w:val="none" w:sz="0" w:space="0" w:color="auto"/>
            <w:left w:val="none" w:sz="0" w:space="0" w:color="auto"/>
            <w:bottom w:val="none" w:sz="0" w:space="0" w:color="auto"/>
            <w:right w:val="none" w:sz="0" w:space="0" w:color="auto"/>
          </w:divBdr>
        </w:div>
        <w:div w:id="1784418704">
          <w:marLeft w:val="1267"/>
          <w:marRight w:val="0"/>
          <w:marTop w:val="240"/>
          <w:marBottom w:val="0"/>
          <w:divBdr>
            <w:top w:val="none" w:sz="0" w:space="0" w:color="auto"/>
            <w:left w:val="none" w:sz="0" w:space="0" w:color="auto"/>
            <w:bottom w:val="none" w:sz="0" w:space="0" w:color="auto"/>
            <w:right w:val="none" w:sz="0" w:space="0" w:color="auto"/>
          </w:divBdr>
        </w:div>
      </w:divsChild>
    </w:div>
    <w:div w:id="1385331921">
      <w:bodyDiv w:val="1"/>
      <w:marLeft w:val="0"/>
      <w:marRight w:val="0"/>
      <w:marTop w:val="0"/>
      <w:marBottom w:val="0"/>
      <w:divBdr>
        <w:top w:val="none" w:sz="0" w:space="0" w:color="auto"/>
        <w:left w:val="none" w:sz="0" w:space="0" w:color="auto"/>
        <w:bottom w:val="none" w:sz="0" w:space="0" w:color="auto"/>
        <w:right w:val="none" w:sz="0" w:space="0" w:color="auto"/>
      </w:divBdr>
      <w:divsChild>
        <w:div w:id="1697148787">
          <w:marLeft w:val="0"/>
          <w:marRight w:val="0"/>
          <w:marTop w:val="240"/>
          <w:marBottom w:val="0"/>
          <w:divBdr>
            <w:top w:val="none" w:sz="0" w:space="0" w:color="auto"/>
            <w:left w:val="none" w:sz="0" w:space="0" w:color="auto"/>
            <w:bottom w:val="none" w:sz="0" w:space="0" w:color="auto"/>
            <w:right w:val="none" w:sz="0" w:space="0" w:color="auto"/>
          </w:divBdr>
        </w:div>
        <w:div w:id="929198867">
          <w:marLeft w:val="0"/>
          <w:marRight w:val="0"/>
          <w:marTop w:val="240"/>
          <w:marBottom w:val="0"/>
          <w:divBdr>
            <w:top w:val="none" w:sz="0" w:space="0" w:color="auto"/>
            <w:left w:val="none" w:sz="0" w:space="0" w:color="auto"/>
            <w:bottom w:val="none" w:sz="0" w:space="0" w:color="auto"/>
            <w:right w:val="none" w:sz="0" w:space="0" w:color="auto"/>
          </w:divBdr>
        </w:div>
      </w:divsChild>
    </w:div>
    <w:div w:id="1388793901">
      <w:bodyDiv w:val="1"/>
      <w:marLeft w:val="0"/>
      <w:marRight w:val="0"/>
      <w:marTop w:val="0"/>
      <w:marBottom w:val="0"/>
      <w:divBdr>
        <w:top w:val="none" w:sz="0" w:space="0" w:color="auto"/>
        <w:left w:val="none" w:sz="0" w:space="0" w:color="auto"/>
        <w:bottom w:val="none" w:sz="0" w:space="0" w:color="auto"/>
        <w:right w:val="none" w:sz="0" w:space="0" w:color="auto"/>
      </w:divBdr>
    </w:div>
    <w:div w:id="144935025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85">
          <w:marLeft w:val="806"/>
          <w:marRight w:val="0"/>
          <w:marTop w:val="115"/>
          <w:marBottom w:val="0"/>
          <w:divBdr>
            <w:top w:val="none" w:sz="0" w:space="0" w:color="auto"/>
            <w:left w:val="none" w:sz="0" w:space="0" w:color="auto"/>
            <w:bottom w:val="none" w:sz="0" w:space="0" w:color="auto"/>
            <w:right w:val="none" w:sz="0" w:space="0" w:color="auto"/>
          </w:divBdr>
        </w:div>
      </w:divsChild>
    </w:div>
    <w:div w:id="1511136157">
      <w:bodyDiv w:val="1"/>
      <w:marLeft w:val="0"/>
      <w:marRight w:val="0"/>
      <w:marTop w:val="0"/>
      <w:marBottom w:val="0"/>
      <w:divBdr>
        <w:top w:val="none" w:sz="0" w:space="0" w:color="auto"/>
        <w:left w:val="none" w:sz="0" w:space="0" w:color="auto"/>
        <w:bottom w:val="none" w:sz="0" w:space="0" w:color="auto"/>
        <w:right w:val="none" w:sz="0" w:space="0" w:color="auto"/>
      </w:divBdr>
      <w:divsChild>
        <w:div w:id="830216102">
          <w:marLeft w:val="547"/>
          <w:marRight w:val="0"/>
          <w:marTop w:val="0"/>
          <w:marBottom w:val="0"/>
          <w:divBdr>
            <w:top w:val="none" w:sz="0" w:space="0" w:color="auto"/>
            <w:left w:val="none" w:sz="0" w:space="0" w:color="auto"/>
            <w:bottom w:val="none" w:sz="0" w:space="0" w:color="auto"/>
            <w:right w:val="none" w:sz="0" w:space="0" w:color="auto"/>
          </w:divBdr>
        </w:div>
      </w:divsChild>
    </w:div>
    <w:div w:id="1578977196">
      <w:bodyDiv w:val="1"/>
      <w:marLeft w:val="0"/>
      <w:marRight w:val="0"/>
      <w:marTop w:val="0"/>
      <w:marBottom w:val="0"/>
      <w:divBdr>
        <w:top w:val="none" w:sz="0" w:space="0" w:color="auto"/>
        <w:left w:val="none" w:sz="0" w:space="0" w:color="auto"/>
        <w:bottom w:val="none" w:sz="0" w:space="0" w:color="auto"/>
        <w:right w:val="none" w:sz="0" w:space="0" w:color="auto"/>
      </w:divBdr>
      <w:divsChild>
        <w:div w:id="203100851">
          <w:marLeft w:val="547"/>
          <w:marRight w:val="0"/>
          <w:marTop w:val="0"/>
          <w:marBottom w:val="0"/>
          <w:divBdr>
            <w:top w:val="none" w:sz="0" w:space="0" w:color="auto"/>
            <w:left w:val="none" w:sz="0" w:space="0" w:color="auto"/>
            <w:bottom w:val="none" w:sz="0" w:space="0" w:color="auto"/>
            <w:right w:val="none" w:sz="0" w:space="0" w:color="auto"/>
          </w:divBdr>
        </w:div>
        <w:div w:id="1599943129">
          <w:marLeft w:val="547"/>
          <w:marRight w:val="0"/>
          <w:marTop w:val="0"/>
          <w:marBottom w:val="0"/>
          <w:divBdr>
            <w:top w:val="none" w:sz="0" w:space="0" w:color="auto"/>
            <w:left w:val="none" w:sz="0" w:space="0" w:color="auto"/>
            <w:bottom w:val="none" w:sz="0" w:space="0" w:color="auto"/>
            <w:right w:val="none" w:sz="0" w:space="0" w:color="auto"/>
          </w:divBdr>
        </w:div>
      </w:divsChild>
    </w:div>
    <w:div w:id="1657805860">
      <w:bodyDiv w:val="1"/>
      <w:marLeft w:val="0"/>
      <w:marRight w:val="0"/>
      <w:marTop w:val="0"/>
      <w:marBottom w:val="0"/>
      <w:divBdr>
        <w:top w:val="none" w:sz="0" w:space="0" w:color="auto"/>
        <w:left w:val="none" w:sz="0" w:space="0" w:color="auto"/>
        <w:bottom w:val="none" w:sz="0" w:space="0" w:color="auto"/>
        <w:right w:val="none" w:sz="0" w:space="0" w:color="auto"/>
      </w:divBdr>
      <w:divsChild>
        <w:div w:id="2015037150">
          <w:marLeft w:val="0"/>
          <w:marRight w:val="0"/>
          <w:marTop w:val="240"/>
          <w:marBottom w:val="0"/>
          <w:divBdr>
            <w:top w:val="none" w:sz="0" w:space="0" w:color="auto"/>
            <w:left w:val="none" w:sz="0" w:space="0" w:color="auto"/>
            <w:bottom w:val="none" w:sz="0" w:space="0" w:color="auto"/>
            <w:right w:val="none" w:sz="0" w:space="0" w:color="auto"/>
          </w:divBdr>
        </w:div>
        <w:div w:id="1023434745">
          <w:marLeft w:val="0"/>
          <w:marRight w:val="0"/>
          <w:marTop w:val="240"/>
          <w:marBottom w:val="0"/>
          <w:divBdr>
            <w:top w:val="none" w:sz="0" w:space="0" w:color="auto"/>
            <w:left w:val="none" w:sz="0" w:space="0" w:color="auto"/>
            <w:bottom w:val="none" w:sz="0" w:space="0" w:color="auto"/>
            <w:right w:val="none" w:sz="0" w:space="0" w:color="auto"/>
          </w:divBdr>
        </w:div>
        <w:div w:id="1403605327">
          <w:marLeft w:val="0"/>
          <w:marRight w:val="0"/>
          <w:marTop w:val="240"/>
          <w:marBottom w:val="0"/>
          <w:divBdr>
            <w:top w:val="none" w:sz="0" w:space="0" w:color="auto"/>
            <w:left w:val="none" w:sz="0" w:space="0" w:color="auto"/>
            <w:bottom w:val="none" w:sz="0" w:space="0" w:color="auto"/>
            <w:right w:val="none" w:sz="0" w:space="0" w:color="auto"/>
          </w:divBdr>
        </w:div>
      </w:divsChild>
    </w:div>
    <w:div w:id="1688871178">
      <w:bodyDiv w:val="1"/>
      <w:marLeft w:val="0"/>
      <w:marRight w:val="0"/>
      <w:marTop w:val="0"/>
      <w:marBottom w:val="0"/>
      <w:divBdr>
        <w:top w:val="none" w:sz="0" w:space="0" w:color="auto"/>
        <w:left w:val="none" w:sz="0" w:space="0" w:color="auto"/>
        <w:bottom w:val="none" w:sz="0" w:space="0" w:color="auto"/>
        <w:right w:val="none" w:sz="0" w:space="0" w:color="auto"/>
      </w:divBdr>
    </w:div>
    <w:div w:id="1829707503">
      <w:bodyDiv w:val="1"/>
      <w:marLeft w:val="0"/>
      <w:marRight w:val="0"/>
      <w:marTop w:val="0"/>
      <w:marBottom w:val="0"/>
      <w:divBdr>
        <w:top w:val="none" w:sz="0" w:space="0" w:color="auto"/>
        <w:left w:val="none" w:sz="0" w:space="0" w:color="auto"/>
        <w:bottom w:val="none" w:sz="0" w:space="0" w:color="auto"/>
        <w:right w:val="none" w:sz="0" w:space="0" w:color="auto"/>
      </w:divBdr>
    </w:div>
    <w:div w:id="1840267700">
      <w:bodyDiv w:val="1"/>
      <w:marLeft w:val="0"/>
      <w:marRight w:val="0"/>
      <w:marTop w:val="0"/>
      <w:marBottom w:val="0"/>
      <w:divBdr>
        <w:top w:val="none" w:sz="0" w:space="0" w:color="auto"/>
        <w:left w:val="none" w:sz="0" w:space="0" w:color="auto"/>
        <w:bottom w:val="none" w:sz="0" w:space="0" w:color="auto"/>
        <w:right w:val="none" w:sz="0" w:space="0" w:color="auto"/>
      </w:divBdr>
      <w:divsChild>
        <w:div w:id="1235816449">
          <w:marLeft w:val="547"/>
          <w:marRight w:val="0"/>
          <w:marTop w:val="0"/>
          <w:marBottom w:val="0"/>
          <w:divBdr>
            <w:top w:val="none" w:sz="0" w:space="0" w:color="auto"/>
            <w:left w:val="none" w:sz="0" w:space="0" w:color="auto"/>
            <w:bottom w:val="none" w:sz="0" w:space="0" w:color="auto"/>
            <w:right w:val="none" w:sz="0" w:space="0" w:color="auto"/>
          </w:divBdr>
        </w:div>
        <w:div w:id="332342310">
          <w:marLeft w:val="547"/>
          <w:marRight w:val="0"/>
          <w:marTop w:val="0"/>
          <w:marBottom w:val="0"/>
          <w:divBdr>
            <w:top w:val="none" w:sz="0" w:space="0" w:color="auto"/>
            <w:left w:val="none" w:sz="0" w:space="0" w:color="auto"/>
            <w:bottom w:val="none" w:sz="0" w:space="0" w:color="auto"/>
            <w:right w:val="none" w:sz="0" w:space="0" w:color="auto"/>
          </w:divBdr>
        </w:div>
        <w:div w:id="1562213028">
          <w:marLeft w:val="547"/>
          <w:marRight w:val="0"/>
          <w:marTop w:val="0"/>
          <w:marBottom w:val="0"/>
          <w:divBdr>
            <w:top w:val="none" w:sz="0" w:space="0" w:color="auto"/>
            <w:left w:val="none" w:sz="0" w:space="0" w:color="auto"/>
            <w:bottom w:val="none" w:sz="0" w:space="0" w:color="auto"/>
            <w:right w:val="none" w:sz="0" w:space="0" w:color="auto"/>
          </w:divBdr>
        </w:div>
        <w:div w:id="460656411">
          <w:marLeft w:val="547"/>
          <w:marRight w:val="0"/>
          <w:marTop w:val="0"/>
          <w:marBottom w:val="0"/>
          <w:divBdr>
            <w:top w:val="none" w:sz="0" w:space="0" w:color="auto"/>
            <w:left w:val="none" w:sz="0" w:space="0" w:color="auto"/>
            <w:bottom w:val="none" w:sz="0" w:space="0" w:color="auto"/>
            <w:right w:val="none" w:sz="0" w:space="0" w:color="auto"/>
          </w:divBdr>
        </w:div>
        <w:div w:id="2142456380">
          <w:marLeft w:val="547"/>
          <w:marRight w:val="0"/>
          <w:marTop w:val="0"/>
          <w:marBottom w:val="0"/>
          <w:divBdr>
            <w:top w:val="none" w:sz="0" w:space="0" w:color="auto"/>
            <w:left w:val="none" w:sz="0" w:space="0" w:color="auto"/>
            <w:bottom w:val="none" w:sz="0" w:space="0" w:color="auto"/>
            <w:right w:val="none" w:sz="0" w:space="0" w:color="auto"/>
          </w:divBdr>
        </w:div>
      </w:divsChild>
    </w:div>
    <w:div w:id="1889875796">
      <w:bodyDiv w:val="1"/>
      <w:marLeft w:val="0"/>
      <w:marRight w:val="0"/>
      <w:marTop w:val="0"/>
      <w:marBottom w:val="0"/>
      <w:divBdr>
        <w:top w:val="none" w:sz="0" w:space="0" w:color="auto"/>
        <w:left w:val="none" w:sz="0" w:space="0" w:color="auto"/>
        <w:bottom w:val="none" w:sz="0" w:space="0" w:color="auto"/>
        <w:right w:val="none" w:sz="0" w:space="0" w:color="auto"/>
      </w:divBdr>
      <w:divsChild>
        <w:div w:id="2055301046">
          <w:marLeft w:val="1267"/>
          <w:marRight w:val="0"/>
          <w:marTop w:val="240"/>
          <w:marBottom w:val="0"/>
          <w:divBdr>
            <w:top w:val="none" w:sz="0" w:space="0" w:color="auto"/>
            <w:left w:val="none" w:sz="0" w:space="0" w:color="auto"/>
            <w:bottom w:val="none" w:sz="0" w:space="0" w:color="auto"/>
            <w:right w:val="none" w:sz="0" w:space="0" w:color="auto"/>
          </w:divBdr>
        </w:div>
        <w:div w:id="1686011245">
          <w:marLeft w:val="1267"/>
          <w:marRight w:val="0"/>
          <w:marTop w:val="240"/>
          <w:marBottom w:val="0"/>
          <w:divBdr>
            <w:top w:val="none" w:sz="0" w:space="0" w:color="auto"/>
            <w:left w:val="none" w:sz="0" w:space="0" w:color="auto"/>
            <w:bottom w:val="none" w:sz="0" w:space="0" w:color="auto"/>
            <w:right w:val="none" w:sz="0" w:space="0" w:color="auto"/>
          </w:divBdr>
        </w:div>
        <w:div w:id="1718511634">
          <w:marLeft w:val="547"/>
          <w:marRight w:val="0"/>
          <w:marTop w:val="240"/>
          <w:marBottom w:val="0"/>
          <w:divBdr>
            <w:top w:val="none" w:sz="0" w:space="0" w:color="auto"/>
            <w:left w:val="none" w:sz="0" w:space="0" w:color="auto"/>
            <w:bottom w:val="none" w:sz="0" w:space="0" w:color="auto"/>
            <w:right w:val="none" w:sz="0" w:space="0" w:color="auto"/>
          </w:divBdr>
        </w:div>
        <w:div w:id="612859492">
          <w:marLeft w:val="1267"/>
          <w:marRight w:val="0"/>
          <w:marTop w:val="240"/>
          <w:marBottom w:val="0"/>
          <w:divBdr>
            <w:top w:val="none" w:sz="0" w:space="0" w:color="auto"/>
            <w:left w:val="none" w:sz="0" w:space="0" w:color="auto"/>
            <w:bottom w:val="none" w:sz="0" w:space="0" w:color="auto"/>
            <w:right w:val="none" w:sz="0" w:space="0" w:color="auto"/>
          </w:divBdr>
        </w:div>
        <w:div w:id="2125535960">
          <w:marLeft w:val="1267"/>
          <w:marRight w:val="0"/>
          <w:marTop w:val="240"/>
          <w:marBottom w:val="0"/>
          <w:divBdr>
            <w:top w:val="none" w:sz="0" w:space="0" w:color="auto"/>
            <w:left w:val="none" w:sz="0" w:space="0" w:color="auto"/>
            <w:bottom w:val="none" w:sz="0" w:space="0" w:color="auto"/>
            <w:right w:val="none" w:sz="0" w:space="0" w:color="auto"/>
          </w:divBdr>
        </w:div>
      </w:divsChild>
    </w:div>
    <w:div w:id="1902017517">
      <w:bodyDiv w:val="1"/>
      <w:marLeft w:val="0"/>
      <w:marRight w:val="0"/>
      <w:marTop w:val="0"/>
      <w:marBottom w:val="0"/>
      <w:divBdr>
        <w:top w:val="none" w:sz="0" w:space="0" w:color="auto"/>
        <w:left w:val="none" w:sz="0" w:space="0" w:color="auto"/>
        <w:bottom w:val="none" w:sz="0" w:space="0" w:color="auto"/>
        <w:right w:val="none" w:sz="0" w:space="0" w:color="auto"/>
      </w:divBdr>
    </w:div>
    <w:div w:id="1993294043">
      <w:bodyDiv w:val="1"/>
      <w:marLeft w:val="0"/>
      <w:marRight w:val="0"/>
      <w:marTop w:val="0"/>
      <w:marBottom w:val="0"/>
      <w:divBdr>
        <w:top w:val="none" w:sz="0" w:space="0" w:color="auto"/>
        <w:left w:val="none" w:sz="0" w:space="0" w:color="auto"/>
        <w:bottom w:val="none" w:sz="0" w:space="0" w:color="auto"/>
        <w:right w:val="none" w:sz="0" w:space="0" w:color="auto"/>
      </w:divBdr>
    </w:div>
    <w:div w:id="2073960459">
      <w:bodyDiv w:val="1"/>
      <w:marLeft w:val="0"/>
      <w:marRight w:val="0"/>
      <w:marTop w:val="0"/>
      <w:marBottom w:val="0"/>
      <w:divBdr>
        <w:top w:val="none" w:sz="0" w:space="0" w:color="auto"/>
        <w:left w:val="none" w:sz="0" w:space="0" w:color="auto"/>
        <w:bottom w:val="none" w:sz="0" w:space="0" w:color="auto"/>
        <w:right w:val="none" w:sz="0" w:space="0" w:color="auto"/>
      </w:divBdr>
      <w:divsChild>
        <w:div w:id="1230730392">
          <w:marLeft w:val="0"/>
          <w:marRight w:val="0"/>
          <w:marTop w:val="240"/>
          <w:marBottom w:val="0"/>
          <w:divBdr>
            <w:top w:val="none" w:sz="0" w:space="0" w:color="auto"/>
            <w:left w:val="none" w:sz="0" w:space="0" w:color="auto"/>
            <w:bottom w:val="none" w:sz="0" w:space="0" w:color="auto"/>
            <w:right w:val="none" w:sz="0" w:space="0" w:color="auto"/>
          </w:divBdr>
        </w:div>
        <w:div w:id="1985350049">
          <w:marLeft w:val="0"/>
          <w:marRight w:val="0"/>
          <w:marTop w:val="240"/>
          <w:marBottom w:val="0"/>
          <w:divBdr>
            <w:top w:val="none" w:sz="0" w:space="0" w:color="auto"/>
            <w:left w:val="none" w:sz="0" w:space="0" w:color="auto"/>
            <w:bottom w:val="none" w:sz="0" w:space="0" w:color="auto"/>
            <w:right w:val="none" w:sz="0" w:space="0" w:color="auto"/>
          </w:divBdr>
        </w:div>
      </w:divsChild>
    </w:div>
    <w:div w:id="2102336605">
      <w:bodyDiv w:val="1"/>
      <w:marLeft w:val="0"/>
      <w:marRight w:val="0"/>
      <w:marTop w:val="0"/>
      <w:marBottom w:val="0"/>
      <w:divBdr>
        <w:top w:val="none" w:sz="0" w:space="0" w:color="auto"/>
        <w:left w:val="none" w:sz="0" w:space="0" w:color="auto"/>
        <w:bottom w:val="none" w:sz="0" w:space="0" w:color="auto"/>
        <w:right w:val="none" w:sz="0" w:space="0" w:color="auto"/>
      </w:divBdr>
      <w:divsChild>
        <w:div w:id="1310789656">
          <w:marLeft w:val="547"/>
          <w:marRight w:val="0"/>
          <w:marTop w:val="144"/>
          <w:marBottom w:val="0"/>
          <w:divBdr>
            <w:top w:val="none" w:sz="0" w:space="0" w:color="auto"/>
            <w:left w:val="none" w:sz="0" w:space="0" w:color="auto"/>
            <w:bottom w:val="none" w:sz="0" w:space="0" w:color="auto"/>
            <w:right w:val="none" w:sz="0" w:space="0" w:color="auto"/>
          </w:divBdr>
        </w:div>
        <w:div w:id="1197039558">
          <w:marLeft w:val="547"/>
          <w:marRight w:val="0"/>
          <w:marTop w:val="144"/>
          <w:marBottom w:val="0"/>
          <w:divBdr>
            <w:top w:val="none" w:sz="0" w:space="0" w:color="auto"/>
            <w:left w:val="none" w:sz="0" w:space="0" w:color="auto"/>
            <w:bottom w:val="none" w:sz="0" w:space="0" w:color="auto"/>
            <w:right w:val="none" w:sz="0" w:space="0" w:color="auto"/>
          </w:divBdr>
        </w:div>
        <w:div w:id="596713585">
          <w:marLeft w:val="547"/>
          <w:marRight w:val="0"/>
          <w:marTop w:val="144"/>
          <w:marBottom w:val="0"/>
          <w:divBdr>
            <w:top w:val="none" w:sz="0" w:space="0" w:color="auto"/>
            <w:left w:val="none" w:sz="0" w:space="0" w:color="auto"/>
            <w:bottom w:val="none" w:sz="0" w:space="0" w:color="auto"/>
            <w:right w:val="none" w:sz="0" w:space="0" w:color="auto"/>
          </w:divBdr>
        </w:div>
        <w:div w:id="1941790655">
          <w:marLeft w:val="547"/>
          <w:marRight w:val="0"/>
          <w:marTop w:val="144"/>
          <w:marBottom w:val="0"/>
          <w:divBdr>
            <w:top w:val="none" w:sz="0" w:space="0" w:color="auto"/>
            <w:left w:val="none" w:sz="0" w:space="0" w:color="auto"/>
            <w:bottom w:val="none" w:sz="0" w:space="0" w:color="auto"/>
            <w:right w:val="none" w:sz="0" w:space="0" w:color="auto"/>
          </w:divBdr>
        </w:div>
        <w:div w:id="252710383">
          <w:marLeft w:val="547"/>
          <w:marRight w:val="0"/>
          <w:marTop w:val="144"/>
          <w:marBottom w:val="0"/>
          <w:divBdr>
            <w:top w:val="none" w:sz="0" w:space="0" w:color="auto"/>
            <w:left w:val="none" w:sz="0" w:space="0" w:color="auto"/>
            <w:bottom w:val="none" w:sz="0" w:space="0" w:color="auto"/>
            <w:right w:val="none" w:sz="0" w:space="0" w:color="auto"/>
          </w:divBdr>
        </w:div>
        <w:div w:id="1747527901">
          <w:marLeft w:val="547"/>
          <w:marRight w:val="0"/>
          <w:marTop w:val="144"/>
          <w:marBottom w:val="0"/>
          <w:divBdr>
            <w:top w:val="none" w:sz="0" w:space="0" w:color="auto"/>
            <w:left w:val="none" w:sz="0" w:space="0" w:color="auto"/>
            <w:bottom w:val="none" w:sz="0" w:space="0" w:color="auto"/>
            <w:right w:val="none" w:sz="0" w:space="0" w:color="auto"/>
          </w:divBdr>
        </w:div>
        <w:div w:id="2074697425">
          <w:marLeft w:val="547"/>
          <w:marRight w:val="0"/>
          <w:marTop w:val="144"/>
          <w:marBottom w:val="0"/>
          <w:divBdr>
            <w:top w:val="none" w:sz="0" w:space="0" w:color="auto"/>
            <w:left w:val="none" w:sz="0" w:space="0" w:color="auto"/>
            <w:bottom w:val="none" w:sz="0" w:space="0" w:color="auto"/>
            <w:right w:val="none" w:sz="0" w:space="0" w:color="auto"/>
          </w:divBdr>
        </w:div>
        <w:div w:id="163008521">
          <w:marLeft w:val="547"/>
          <w:marRight w:val="0"/>
          <w:marTop w:val="144"/>
          <w:marBottom w:val="0"/>
          <w:divBdr>
            <w:top w:val="none" w:sz="0" w:space="0" w:color="auto"/>
            <w:left w:val="none" w:sz="0" w:space="0" w:color="auto"/>
            <w:bottom w:val="none" w:sz="0" w:space="0" w:color="auto"/>
            <w:right w:val="none" w:sz="0" w:space="0" w:color="auto"/>
          </w:divBdr>
        </w:div>
      </w:divsChild>
    </w:div>
    <w:div w:id="2141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Robert%20Mocatta%20pc\Documents\Rugby%20club\Finance\2017%20financ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'Profit  Loss'!$I$34:$I$42</c:f>
              <c:strCache>
                <c:ptCount val="9"/>
                <c:pt idx="0">
                  <c:v>Bar</c:v>
                </c:pt>
                <c:pt idx="1">
                  <c:v>Family Subs</c:v>
                </c:pt>
                <c:pt idx="2">
                  <c:v>Catering</c:v>
                </c:pt>
                <c:pt idx="3">
                  <c:v>Sponsorship &amp; Advertising</c:v>
                </c:pt>
                <c:pt idx="4">
                  <c:v>Donations &amp; Fundraising</c:v>
                </c:pt>
                <c:pt idx="5">
                  <c:v>Café</c:v>
                </c:pt>
                <c:pt idx="6">
                  <c:v>Shop </c:v>
                </c:pt>
                <c:pt idx="7">
                  <c:v>Other (facilities, Tournaments)</c:v>
                </c:pt>
                <c:pt idx="8">
                  <c:v>Senior Subs &amp; Match Fees</c:v>
                </c:pt>
              </c:strCache>
            </c:strRef>
          </c:cat>
          <c:val>
            <c:numRef>
              <c:f>'Profit  Loss'!$J$34:$J$42</c:f>
              <c:numCache>
                <c:formatCode>#,##0</c:formatCode>
                <c:ptCount val="9"/>
                <c:pt idx="0">
                  <c:v>39250</c:v>
                </c:pt>
                <c:pt idx="1">
                  <c:v>34000</c:v>
                </c:pt>
                <c:pt idx="2">
                  <c:v>27400</c:v>
                </c:pt>
                <c:pt idx="3">
                  <c:v>26600</c:v>
                </c:pt>
                <c:pt idx="4">
                  <c:v>19400</c:v>
                </c:pt>
                <c:pt idx="5">
                  <c:v>13000</c:v>
                </c:pt>
                <c:pt idx="6">
                  <c:v>10400</c:v>
                </c:pt>
                <c:pt idx="7">
                  <c:v>8400</c:v>
                </c:pt>
                <c:pt idx="8">
                  <c:v>6850</c:v>
                </c:pt>
              </c:numCache>
            </c:numRef>
          </c:val>
        </c:ser>
        <c:dLbls>
          <c:showLegendKey val="0"/>
          <c:showVal val="0"/>
          <c:showCatName val="0"/>
          <c:showSerName val="0"/>
          <c:showPercent val="0"/>
          <c:showBubbleSize val="0"/>
        </c:dLbls>
        <c:gapWidth val="150"/>
        <c:axId val="124211968"/>
        <c:axId val="124213504"/>
      </c:barChart>
      <c:catAx>
        <c:axId val="124211968"/>
        <c:scaling>
          <c:orientation val="minMax"/>
        </c:scaling>
        <c:delete val="0"/>
        <c:axPos val="b"/>
        <c:numFmt formatCode="General" sourceLinked="1"/>
        <c:majorTickMark val="out"/>
        <c:minorTickMark val="none"/>
        <c:tickLblPos val="nextTo"/>
        <c:crossAx val="124213504"/>
        <c:crosses val="autoZero"/>
        <c:auto val="1"/>
        <c:lblAlgn val="ctr"/>
        <c:lblOffset val="100"/>
        <c:noMultiLvlLbl val="0"/>
      </c:catAx>
      <c:valAx>
        <c:axId val="124213504"/>
        <c:scaling>
          <c:orientation val="minMax"/>
        </c:scaling>
        <c:delete val="0"/>
        <c:axPos val="l"/>
        <c:majorGridlines/>
        <c:numFmt formatCode="#,##0" sourceLinked="1"/>
        <c:majorTickMark val="out"/>
        <c:minorTickMark val="none"/>
        <c:tickLblPos val="nextTo"/>
        <c:crossAx val="1242119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B96D6-2C37-4A24-8305-9C9C2DED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PRFC SECRETARY’S REPORT TO 2008 AGM</vt:lpstr>
    </vt:vector>
  </TitlesOfParts>
  <Company>Geoff Litchfield</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PRFC SECRETARY’S REPORT TO 2008 AGM</dc:title>
  <dc:creator>Geoff Litchfield</dc:creator>
  <cp:lastModifiedBy>Robert Mocatta pc</cp:lastModifiedBy>
  <cp:revision>3</cp:revision>
  <cp:lastPrinted>2016-05-02T13:01:00Z</cp:lastPrinted>
  <dcterms:created xsi:type="dcterms:W3CDTF">2017-05-17T12:32:00Z</dcterms:created>
  <dcterms:modified xsi:type="dcterms:W3CDTF">2017-05-17T13:07:00Z</dcterms:modified>
</cp:coreProperties>
</file>